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B255" w14:textId="77777777" w:rsidR="00174574" w:rsidRDefault="00174574" w:rsidP="00174574">
      <w:pPr>
        <w:jc w:val="center"/>
        <w:rPr>
          <w:b/>
          <w:bCs/>
        </w:rPr>
      </w:pPr>
      <w:r w:rsidRPr="00F75268">
        <w:rPr>
          <w:b/>
          <w:bCs/>
        </w:rPr>
        <w:t xml:space="preserve">ORDER CALLING CONFIRMATION AND </w:t>
      </w:r>
      <w:proofErr w:type="gramStart"/>
      <w:r w:rsidRPr="00F75268">
        <w:rPr>
          <w:b/>
          <w:bCs/>
        </w:rPr>
        <w:t>DIRECTORS</w:t>
      </w:r>
      <w:proofErr w:type="gramEnd"/>
      <w:r w:rsidRPr="00F75268">
        <w:rPr>
          <w:b/>
          <w:bCs/>
        </w:rPr>
        <w:t xml:space="preserve"> ELECTION, BOND ELECTION, </w:t>
      </w:r>
    </w:p>
    <w:p w14:paraId="298B613D" w14:textId="77777777" w:rsidR="00174574" w:rsidRPr="00174574" w:rsidRDefault="00174574" w:rsidP="00174574">
      <w:pPr>
        <w:jc w:val="center"/>
        <w:rPr>
          <w:b/>
          <w:bCs/>
          <w:u w:val="single"/>
        </w:rPr>
      </w:pPr>
      <w:r w:rsidRPr="00174574">
        <w:rPr>
          <w:b/>
          <w:bCs/>
          <w:u w:val="single"/>
        </w:rPr>
        <w:t>ROAD BOND ELECTION, AND MAINTENANCE TAX ELECTION</w:t>
      </w:r>
    </w:p>
    <w:p w14:paraId="37D56CA9" w14:textId="77777777" w:rsidR="00FA3380" w:rsidRPr="00DD695E" w:rsidRDefault="00FA3380" w:rsidP="00884F6B">
      <w:pPr>
        <w:tabs>
          <w:tab w:val="left" w:pos="720"/>
          <w:tab w:val="left" w:pos="1440"/>
          <w:tab w:val="right" w:pos="9360"/>
        </w:tabs>
        <w:rPr>
          <w:sz w:val="22"/>
          <w:szCs w:val="22"/>
        </w:rPr>
      </w:pPr>
    </w:p>
    <w:p w14:paraId="306829BB" w14:textId="77777777" w:rsidR="00894B85" w:rsidRPr="00EA0A2E" w:rsidRDefault="00894B85" w:rsidP="00894B85">
      <w:pPr>
        <w:tabs>
          <w:tab w:val="left" w:pos="720"/>
          <w:tab w:val="left" w:pos="1440"/>
          <w:tab w:val="left" w:pos="4680"/>
          <w:tab w:val="right" w:pos="9360"/>
        </w:tabs>
      </w:pPr>
      <w:r w:rsidRPr="00EA0A2E">
        <w:t>THE STATE OF TEXAS</w:t>
      </w:r>
      <w:r w:rsidRPr="00EA0A2E">
        <w:tab/>
        <w:t>§</w:t>
      </w:r>
    </w:p>
    <w:p w14:paraId="2715BC28" w14:textId="77777777" w:rsidR="00894B85" w:rsidRPr="00EA0A2E" w:rsidRDefault="00894B85" w:rsidP="00894B85">
      <w:pPr>
        <w:tabs>
          <w:tab w:val="left" w:pos="720"/>
          <w:tab w:val="left" w:pos="1440"/>
          <w:tab w:val="left" w:pos="2160"/>
          <w:tab w:val="left" w:pos="2880"/>
          <w:tab w:val="left" w:pos="4680"/>
          <w:tab w:val="right" w:pos="9360"/>
        </w:tabs>
      </w:pPr>
      <w:r w:rsidRPr="00EA0A2E">
        <w:tab/>
      </w:r>
      <w:r w:rsidRPr="00EA0A2E">
        <w:tab/>
      </w:r>
      <w:r w:rsidRPr="00EA0A2E">
        <w:tab/>
      </w:r>
      <w:r w:rsidRPr="00EA0A2E">
        <w:tab/>
      </w:r>
      <w:r w:rsidRPr="00EA0A2E">
        <w:tab/>
        <w:t>§</w:t>
      </w:r>
      <w:r w:rsidRPr="00EA0A2E">
        <w:tab/>
      </w:r>
    </w:p>
    <w:p w14:paraId="07E0207A" w14:textId="3E2EEE03" w:rsidR="00894B85" w:rsidRPr="00EA0A2E" w:rsidRDefault="00894B85" w:rsidP="00894B85">
      <w:pPr>
        <w:tabs>
          <w:tab w:val="left" w:pos="4680"/>
          <w:tab w:val="right" w:pos="9360"/>
        </w:tabs>
      </w:pPr>
      <w:r w:rsidRPr="00EA0A2E">
        <w:t xml:space="preserve">COUNTY OF </w:t>
      </w:r>
      <w:r w:rsidR="00174574">
        <w:t>AUSTIN</w:t>
      </w:r>
      <w:r w:rsidRPr="00EA0A2E">
        <w:tab/>
        <w:t>§</w:t>
      </w:r>
    </w:p>
    <w:p w14:paraId="3C4AA8E9" w14:textId="77777777" w:rsidR="00894B85" w:rsidRPr="00EA0A2E" w:rsidRDefault="00894B85" w:rsidP="00894B85">
      <w:pPr>
        <w:tabs>
          <w:tab w:val="right" w:pos="9360"/>
        </w:tabs>
        <w:ind w:left="4680"/>
      </w:pPr>
      <w:r w:rsidRPr="00EA0A2E">
        <w:t>§</w:t>
      </w:r>
    </w:p>
    <w:p w14:paraId="173EBC27" w14:textId="7610FB43" w:rsidR="00894B85" w:rsidRPr="00EA0A2E" w:rsidRDefault="00174574" w:rsidP="00894B85">
      <w:pPr>
        <w:tabs>
          <w:tab w:val="left" w:pos="4680"/>
          <w:tab w:val="right" w:pos="9360"/>
        </w:tabs>
      </w:pPr>
      <w:r>
        <w:t>AUSTIN</w:t>
      </w:r>
      <w:r w:rsidR="00EB5A4C">
        <w:t xml:space="preserve"> </w:t>
      </w:r>
      <w:r w:rsidR="00894B85">
        <w:t>COUNTY</w:t>
      </w:r>
      <w:r w:rsidR="00894B85" w:rsidRPr="00EA0A2E">
        <w:tab/>
        <w:t>§</w:t>
      </w:r>
      <w:r w:rsidR="00894B85" w:rsidRPr="00EA0A2E">
        <w:tab/>
      </w:r>
    </w:p>
    <w:p w14:paraId="5CC4DEE9" w14:textId="5BBAE80B" w:rsidR="00894B85" w:rsidRPr="00EA0A2E" w:rsidRDefault="00894B85" w:rsidP="00894B85">
      <w:pPr>
        <w:tabs>
          <w:tab w:val="left" w:pos="4680"/>
          <w:tab w:val="right" w:pos="9360"/>
        </w:tabs>
      </w:pPr>
      <w:r w:rsidRPr="00440FAD">
        <w:t xml:space="preserve">MUNICIPAL </w:t>
      </w:r>
      <w:r w:rsidRPr="00EA0A2E">
        <w:t>UTILITY DISTRICT</w:t>
      </w:r>
      <w:r>
        <w:t xml:space="preserve"> NO.</w:t>
      </w:r>
      <w:r w:rsidR="00EB5A4C">
        <w:t xml:space="preserve"> 2</w:t>
      </w:r>
      <w:r w:rsidRPr="00EA0A2E">
        <w:tab/>
        <w:t>§</w:t>
      </w:r>
    </w:p>
    <w:p w14:paraId="22268ECC" w14:textId="77777777" w:rsidR="00DD695E" w:rsidRPr="00DD695E" w:rsidRDefault="00DD695E" w:rsidP="00DD695E">
      <w:pPr>
        <w:tabs>
          <w:tab w:val="left" w:pos="4680"/>
          <w:tab w:val="right" w:pos="9360"/>
        </w:tabs>
        <w:rPr>
          <w:sz w:val="22"/>
          <w:szCs w:val="22"/>
        </w:rPr>
      </w:pPr>
    </w:p>
    <w:p w14:paraId="2B53C255" w14:textId="7ECF3644" w:rsidR="00440FAD" w:rsidRPr="00EF5674" w:rsidRDefault="00440FAD" w:rsidP="00440FAD">
      <w:pPr>
        <w:pStyle w:val="Style"/>
        <w:ind w:firstLine="720"/>
        <w:rPr>
          <w:color w:val="000000"/>
          <w:sz w:val="22"/>
          <w:szCs w:val="22"/>
        </w:rPr>
      </w:pPr>
      <w:bookmarkStart w:id="0" w:name="_Hlk92288811"/>
      <w:r w:rsidRPr="00EF5674">
        <w:rPr>
          <w:sz w:val="22"/>
          <w:szCs w:val="22"/>
        </w:rPr>
        <w:t xml:space="preserve">WHEREAS, </w:t>
      </w:r>
      <w:r w:rsidR="00174574">
        <w:rPr>
          <w:sz w:val="22"/>
          <w:szCs w:val="22"/>
        </w:rPr>
        <w:t>Austin County Municipal Utility District No. 2</w:t>
      </w:r>
      <w:r w:rsidR="00481F5E">
        <w:rPr>
          <w:sz w:val="22"/>
          <w:szCs w:val="22"/>
        </w:rPr>
        <w:t xml:space="preserve"> </w:t>
      </w:r>
      <w:r w:rsidRPr="00EF5674">
        <w:rPr>
          <w:sz w:val="22"/>
          <w:szCs w:val="22"/>
        </w:rPr>
        <w:t xml:space="preserve"> (the </w:t>
      </w:r>
      <w:r>
        <w:rPr>
          <w:sz w:val="22"/>
          <w:szCs w:val="22"/>
        </w:rPr>
        <w:t>“</w:t>
      </w:r>
      <w:r w:rsidRPr="00EF5674">
        <w:rPr>
          <w:sz w:val="22"/>
          <w:szCs w:val="22"/>
        </w:rPr>
        <w:t>District</w:t>
      </w:r>
      <w:r>
        <w:rPr>
          <w:sz w:val="22"/>
          <w:szCs w:val="22"/>
        </w:rPr>
        <w:t>”</w:t>
      </w:r>
      <w:r w:rsidRPr="00EF5674">
        <w:rPr>
          <w:sz w:val="22"/>
          <w:szCs w:val="22"/>
        </w:rPr>
        <w:t xml:space="preserve">) </w:t>
      </w:r>
      <w:r w:rsidR="00C21DA7" w:rsidRPr="00C21DA7">
        <w:rPr>
          <w:color w:val="000000"/>
          <w:sz w:val="22"/>
          <w:szCs w:val="22"/>
        </w:rPr>
        <w:t xml:space="preserve">was duly created by </w:t>
      </w:r>
      <w:r w:rsidR="00C21DA7" w:rsidRPr="00C21DA7">
        <w:rPr>
          <w:color w:val="000000"/>
          <w:sz w:val="22"/>
          <w:szCs w:val="22"/>
          <w:lang w:val="en-CA"/>
        </w:rPr>
        <w:fldChar w:fldCharType="begin"/>
      </w:r>
      <w:r w:rsidR="00C21DA7" w:rsidRPr="00C21DA7">
        <w:rPr>
          <w:color w:val="000000"/>
          <w:sz w:val="22"/>
          <w:szCs w:val="22"/>
          <w:lang w:val="en-CA"/>
        </w:rPr>
        <w:instrText xml:space="preserve"> SEQ CHAPTER \h \r 1</w:instrText>
      </w:r>
      <w:r w:rsidR="00C21DA7" w:rsidRPr="00C21DA7">
        <w:rPr>
          <w:color w:val="000000"/>
          <w:sz w:val="22"/>
          <w:szCs w:val="22"/>
        </w:rPr>
        <w:fldChar w:fldCharType="end"/>
      </w:r>
      <w:r w:rsidR="00C21DA7" w:rsidRPr="00C21DA7">
        <w:rPr>
          <w:color w:val="000000"/>
          <w:sz w:val="22"/>
          <w:szCs w:val="22"/>
        </w:rPr>
        <w:t xml:space="preserve">Order </w:t>
      </w:r>
      <w:r w:rsidR="00834608">
        <w:rPr>
          <w:color w:val="000000"/>
          <w:sz w:val="22"/>
          <w:szCs w:val="22"/>
        </w:rPr>
        <w:t>of The</w:t>
      </w:r>
      <w:r w:rsidR="00C21DA7" w:rsidRPr="00C21DA7">
        <w:rPr>
          <w:color w:val="000000"/>
          <w:sz w:val="22"/>
          <w:szCs w:val="22"/>
        </w:rPr>
        <w:t xml:space="preserve"> Texas Commission on Environmental Quality (the “Commission”), dated </w:t>
      </w:r>
      <w:r w:rsidR="00DB276C">
        <w:rPr>
          <w:color w:val="000000"/>
          <w:sz w:val="22"/>
          <w:szCs w:val="22"/>
        </w:rPr>
        <w:t>August 18</w:t>
      </w:r>
      <w:r w:rsidR="00C21DA7" w:rsidRPr="00C21DA7">
        <w:rPr>
          <w:color w:val="000000"/>
          <w:sz w:val="22"/>
          <w:szCs w:val="22"/>
        </w:rPr>
        <w:t>, 2022, as a conservation and reclamation district created under and essential to accomplish the purposes of Section 59, Article XVI of the Texas Constitution and operating pursuant to Chapters 49 and 54 of the Texas Water Code, as amended</w:t>
      </w:r>
      <w:r w:rsidRPr="00EF5674">
        <w:rPr>
          <w:color w:val="000000"/>
          <w:sz w:val="22"/>
          <w:szCs w:val="22"/>
        </w:rPr>
        <w:t>; and</w:t>
      </w:r>
    </w:p>
    <w:bookmarkEnd w:id="0"/>
    <w:p w14:paraId="23AFC791" w14:textId="77777777" w:rsidR="00A762DE" w:rsidRPr="00DD695E" w:rsidRDefault="00A762DE" w:rsidP="00A762DE">
      <w:pPr>
        <w:ind w:firstLine="720"/>
        <w:jc w:val="both"/>
        <w:rPr>
          <w:rFonts w:eastAsiaTheme="minorHAnsi"/>
          <w:sz w:val="22"/>
          <w:szCs w:val="22"/>
        </w:rPr>
      </w:pPr>
    </w:p>
    <w:p w14:paraId="2F599BA8" w14:textId="77777777" w:rsidR="00567B13" w:rsidRPr="00567B13" w:rsidRDefault="00567B13" w:rsidP="00567B13">
      <w:pPr>
        <w:widowControl w:val="0"/>
        <w:ind w:firstLine="720"/>
        <w:jc w:val="both"/>
        <w:rPr>
          <w:color w:val="000000"/>
          <w:sz w:val="22"/>
          <w:szCs w:val="22"/>
        </w:rPr>
      </w:pPr>
      <w:proofErr w:type="gramStart"/>
      <w:r w:rsidRPr="00567B13">
        <w:rPr>
          <w:color w:val="000000"/>
          <w:sz w:val="22"/>
          <w:szCs w:val="22"/>
        </w:rPr>
        <w:t>WHEREAS,</w:t>
      </w:r>
      <w:proofErr w:type="gramEnd"/>
      <w:r w:rsidRPr="00567B13">
        <w:rPr>
          <w:color w:val="000000"/>
          <w:sz w:val="22"/>
          <w:szCs w:val="22"/>
        </w:rPr>
        <w:t xml:space="preserve"> the temporary directors of the District have met and organized and have qualified to serve as directors of the District by taking the oath and making the bond required by law; and</w:t>
      </w:r>
    </w:p>
    <w:p w14:paraId="1BB550B4" w14:textId="77777777" w:rsidR="00567B13" w:rsidRPr="00567B13" w:rsidRDefault="00567B13" w:rsidP="00567B13">
      <w:pPr>
        <w:widowControl w:val="0"/>
        <w:jc w:val="both"/>
        <w:rPr>
          <w:color w:val="000000"/>
          <w:sz w:val="22"/>
          <w:szCs w:val="22"/>
        </w:rPr>
      </w:pPr>
    </w:p>
    <w:p w14:paraId="15E5C69C" w14:textId="07601138" w:rsidR="00567B13" w:rsidRPr="00567B13" w:rsidRDefault="00567B13" w:rsidP="00567B13">
      <w:pPr>
        <w:widowControl w:val="0"/>
        <w:ind w:firstLine="720"/>
        <w:jc w:val="both"/>
        <w:rPr>
          <w:color w:val="000000"/>
          <w:sz w:val="22"/>
          <w:szCs w:val="22"/>
        </w:rPr>
      </w:pPr>
      <w:proofErr w:type="gramStart"/>
      <w:r w:rsidRPr="00567B13">
        <w:rPr>
          <w:color w:val="000000"/>
          <w:sz w:val="22"/>
          <w:szCs w:val="22"/>
        </w:rPr>
        <w:t>WHEREAS,</w:t>
      </w:r>
      <w:proofErr w:type="gramEnd"/>
      <w:r w:rsidRPr="00567B13">
        <w:rPr>
          <w:color w:val="000000"/>
          <w:sz w:val="22"/>
          <w:szCs w:val="22"/>
        </w:rPr>
        <w:t xml:space="preserve"> it is now necessary to call an election in accordance with Section 49.102, Texas Water Code, for the purpose of confirming the creation and establishment of the District and for the purpose of the election of five (5) permanent directors thereof; and</w:t>
      </w:r>
    </w:p>
    <w:p w14:paraId="2B011182" w14:textId="77777777" w:rsidR="00567B13" w:rsidRPr="00567B13" w:rsidRDefault="00567B13" w:rsidP="00567B13">
      <w:pPr>
        <w:widowControl w:val="0"/>
        <w:jc w:val="both"/>
        <w:rPr>
          <w:color w:val="000000"/>
          <w:sz w:val="22"/>
          <w:szCs w:val="22"/>
        </w:rPr>
      </w:pPr>
    </w:p>
    <w:p w14:paraId="630982F7" w14:textId="485D1DC5" w:rsidR="00567B13" w:rsidRPr="00567B13" w:rsidRDefault="00567B13" w:rsidP="00567B13">
      <w:pPr>
        <w:widowControl w:val="0"/>
        <w:ind w:firstLine="720"/>
        <w:jc w:val="both"/>
        <w:rPr>
          <w:color w:val="000000"/>
          <w:sz w:val="22"/>
          <w:szCs w:val="22"/>
        </w:rPr>
      </w:pPr>
      <w:proofErr w:type="gramStart"/>
      <w:r w:rsidRPr="00567B13">
        <w:rPr>
          <w:color w:val="000000"/>
          <w:sz w:val="22"/>
          <w:szCs w:val="22"/>
        </w:rPr>
        <w:t>WHEREAS,</w:t>
      </w:r>
      <w:proofErr w:type="gramEnd"/>
      <w:r w:rsidRPr="00567B13">
        <w:rPr>
          <w:color w:val="000000"/>
          <w:sz w:val="22"/>
          <w:szCs w:val="22"/>
        </w:rPr>
        <w:t xml:space="preserve"> it is now timely to call an election to authorize the Board of Directors of the District (the “Board”) to issue water, sewer, and drainage bonds, </w:t>
      </w:r>
      <w:r w:rsidR="00017D0C">
        <w:rPr>
          <w:color w:val="000000"/>
          <w:sz w:val="22"/>
          <w:szCs w:val="22"/>
        </w:rPr>
        <w:t xml:space="preserve">and </w:t>
      </w:r>
      <w:r w:rsidRPr="00567B13">
        <w:rPr>
          <w:color w:val="000000"/>
          <w:sz w:val="22"/>
          <w:szCs w:val="22"/>
        </w:rPr>
        <w:t>road bonds</w:t>
      </w:r>
      <w:r w:rsidR="00017D0C">
        <w:rPr>
          <w:color w:val="000000"/>
          <w:sz w:val="22"/>
          <w:szCs w:val="22"/>
        </w:rPr>
        <w:t xml:space="preserve">, </w:t>
      </w:r>
      <w:r w:rsidRPr="00567B13">
        <w:rPr>
          <w:color w:val="000000"/>
          <w:sz w:val="22"/>
          <w:szCs w:val="22"/>
        </w:rPr>
        <w:t>(collectively the “Bonds”) to provide the facilities for which the District was created and to provide for the refunding of such bonds; and</w:t>
      </w:r>
    </w:p>
    <w:p w14:paraId="7EF2164B" w14:textId="77777777" w:rsidR="00567B13" w:rsidRPr="00567B13" w:rsidRDefault="00567B13" w:rsidP="00567B13">
      <w:pPr>
        <w:widowControl w:val="0"/>
        <w:jc w:val="both"/>
        <w:rPr>
          <w:color w:val="000000"/>
          <w:sz w:val="22"/>
          <w:szCs w:val="22"/>
        </w:rPr>
      </w:pPr>
    </w:p>
    <w:p w14:paraId="284E2FE9" w14:textId="069ABE42" w:rsidR="00567B13" w:rsidRPr="00567B13" w:rsidRDefault="00567B13" w:rsidP="00567B13">
      <w:pPr>
        <w:widowControl w:val="0"/>
        <w:ind w:firstLine="720"/>
        <w:jc w:val="both"/>
        <w:rPr>
          <w:color w:val="000000"/>
          <w:sz w:val="22"/>
          <w:szCs w:val="22"/>
        </w:rPr>
      </w:pPr>
      <w:r w:rsidRPr="00567B13">
        <w:rPr>
          <w:color w:val="000000"/>
          <w:sz w:val="22"/>
          <w:szCs w:val="22"/>
        </w:rPr>
        <w:t>WHEREAS,</w:t>
      </w:r>
      <w:r w:rsidR="006D5655">
        <w:rPr>
          <w:color w:val="000000"/>
          <w:sz w:val="22"/>
          <w:szCs w:val="22"/>
        </w:rPr>
        <w:t xml:space="preserve"> </w:t>
      </w:r>
      <w:r w:rsidRPr="00567B13">
        <w:rPr>
          <w:color w:val="000000"/>
          <w:sz w:val="22"/>
          <w:szCs w:val="22"/>
        </w:rPr>
        <w:t xml:space="preserve">Article III, Section 52, Texas Constitution, authorizes the District to construct, acquire, improve, maintain, or operate macadamized, graveled, or paved roads or turnpikes, or improvements in aid of those roads or turnpikes and to issue road bonds to finance the construction, </w:t>
      </w:r>
      <w:proofErr w:type="gramStart"/>
      <w:r w:rsidRPr="00567B13">
        <w:rPr>
          <w:color w:val="000000"/>
          <w:sz w:val="22"/>
          <w:szCs w:val="22"/>
        </w:rPr>
        <w:t>maintenance</w:t>
      </w:r>
      <w:proofErr w:type="gramEnd"/>
      <w:r w:rsidRPr="00567B13">
        <w:rPr>
          <w:color w:val="000000"/>
          <w:sz w:val="22"/>
          <w:szCs w:val="22"/>
        </w:rPr>
        <w:t xml:space="preserve"> or operation of road projects; and</w:t>
      </w:r>
      <w:r w:rsidRPr="00567B13">
        <w:rPr>
          <w:color w:val="000000"/>
          <w:sz w:val="22"/>
          <w:szCs w:val="22"/>
        </w:rPr>
        <w:tab/>
      </w:r>
    </w:p>
    <w:p w14:paraId="144D6784" w14:textId="374BE4A9" w:rsidR="00567B13" w:rsidRPr="00567B13" w:rsidRDefault="00567B13" w:rsidP="00017D0C">
      <w:pPr>
        <w:widowControl w:val="0"/>
        <w:ind w:firstLine="720"/>
        <w:jc w:val="both"/>
        <w:rPr>
          <w:color w:val="000000"/>
          <w:sz w:val="22"/>
          <w:szCs w:val="22"/>
        </w:rPr>
      </w:pPr>
      <w:r w:rsidRPr="00567B13">
        <w:rPr>
          <w:color w:val="000000"/>
          <w:sz w:val="22"/>
          <w:szCs w:val="22"/>
        </w:rPr>
        <w:t xml:space="preserve">  </w:t>
      </w:r>
    </w:p>
    <w:p w14:paraId="7888DDF6" w14:textId="48E6A24A" w:rsidR="00567B13" w:rsidRPr="00567B13" w:rsidRDefault="00567B13" w:rsidP="00567B13">
      <w:pPr>
        <w:widowControl w:val="0"/>
        <w:ind w:firstLine="720"/>
        <w:jc w:val="both"/>
        <w:rPr>
          <w:color w:val="000000"/>
          <w:sz w:val="22"/>
          <w:szCs w:val="22"/>
        </w:rPr>
      </w:pPr>
      <w:r w:rsidRPr="00567B13">
        <w:rPr>
          <w:color w:val="000000"/>
          <w:sz w:val="22"/>
          <w:szCs w:val="22"/>
        </w:rPr>
        <w:t>WHEREAS, Section</w:t>
      </w:r>
      <w:r w:rsidR="006D5655">
        <w:rPr>
          <w:color w:val="000000"/>
          <w:sz w:val="22"/>
          <w:szCs w:val="22"/>
        </w:rPr>
        <w:t xml:space="preserve"> 49.107</w:t>
      </w:r>
      <w:r w:rsidRPr="00567B13">
        <w:rPr>
          <w:color w:val="000000"/>
          <w:sz w:val="22"/>
          <w:szCs w:val="22"/>
        </w:rPr>
        <w:t xml:space="preserve">, Texas </w:t>
      </w:r>
      <w:r w:rsidR="006D5655">
        <w:rPr>
          <w:color w:val="000000"/>
          <w:sz w:val="22"/>
          <w:szCs w:val="22"/>
        </w:rPr>
        <w:t>Water</w:t>
      </w:r>
      <w:r w:rsidRPr="00567B13">
        <w:rPr>
          <w:color w:val="000000"/>
          <w:sz w:val="22"/>
          <w:szCs w:val="22"/>
        </w:rPr>
        <w:t xml:space="preserve"> Code, provides that the District may levy an operation and maintenance tax for any District purpose, including to administer the District, maintain and operate the District, construct or acquire improvements, or provide a service, and that such tax may not be levied by the District until it is approved by a majority of the electors in an election held for that purpose in accordance with Section </w:t>
      </w:r>
      <w:r w:rsidR="006D5655">
        <w:rPr>
          <w:color w:val="000000"/>
          <w:sz w:val="22"/>
          <w:szCs w:val="22"/>
        </w:rPr>
        <w:t>49.107</w:t>
      </w:r>
      <w:r w:rsidRPr="00567B13">
        <w:rPr>
          <w:color w:val="000000"/>
          <w:sz w:val="22"/>
          <w:szCs w:val="22"/>
        </w:rPr>
        <w:t xml:space="preserve">, Texas </w:t>
      </w:r>
      <w:r w:rsidR="006D5655">
        <w:rPr>
          <w:color w:val="000000"/>
          <w:sz w:val="22"/>
          <w:szCs w:val="22"/>
        </w:rPr>
        <w:t>Water</w:t>
      </w:r>
      <w:r w:rsidRPr="00567B13">
        <w:rPr>
          <w:color w:val="000000"/>
          <w:sz w:val="22"/>
          <w:szCs w:val="22"/>
        </w:rPr>
        <w:t xml:space="preserve"> Code; and</w:t>
      </w:r>
    </w:p>
    <w:p w14:paraId="641712DB" w14:textId="77777777" w:rsidR="00567B13" w:rsidRPr="00567B13" w:rsidRDefault="00567B13" w:rsidP="006D5655">
      <w:pPr>
        <w:jc w:val="both"/>
      </w:pPr>
    </w:p>
    <w:p w14:paraId="643B55C4" w14:textId="3173EF11" w:rsidR="00567B13" w:rsidRPr="00567B13" w:rsidRDefault="00567B13" w:rsidP="00567B13">
      <w:pPr>
        <w:widowControl w:val="0"/>
        <w:ind w:firstLine="720"/>
        <w:jc w:val="both"/>
        <w:rPr>
          <w:color w:val="000000"/>
          <w:sz w:val="22"/>
          <w:szCs w:val="22"/>
        </w:rPr>
      </w:pPr>
      <w:r w:rsidRPr="00567B13">
        <w:rPr>
          <w:color w:val="000000"/>
          <w:sz w:val="22"/>
          <w:szCs w:val="22"/>
        </w:rPr>
        <w:t xml:space="preserve">WHEREAS, pursuant to </w:t>
      </w:r>
      <w:r w:rsidR="006D5655" w:rsidRPr="006D5655">
        <w:rPr>
          <w:color w:val="000000"/>
          <w:sz w:val="22"/>
          <w:szCs w:val="22"/>
        </w:rPr>
        <w:t>Section 49.107, Texas Water Code,</w:t>
      </w:r>
      <w:r w:rsidRPr="00567B13">
        <w:rPr>
          <w:color w:val="000000"/>
          <w:sz w:val="22"/>
          <w:szCs w:val="22"/>
        </w:rPr>
        <w:t xml:space="preserve"> an election for</w:t>
      </w:r>
      <w:r w:rsidR="006D5655">
        <w:rPr>
          <w:color w:val="000000"/>
          <w:sz w:val="22"/>
          <w:szCs w:val="22"/>
        </w:rPr>
        <w:t xml:space="preserve"> </w:t>
      </w:r>
      <w:r w:rsidRPr="00567B13">
        <w:rPr>
          <w:color w:val="000000"/>
          <w:sz w:val="22"/>
          <w:szCs w:val="22"/>
        </w:rPr>
        <w:t xml:space="preserve">the levy of an ad valorem tax for operation and maintenance purposes and any other lawful purposes may be held at the same time and in conjunction with any other District election, and therefore, the Board desires to call such an election to be held in conjunction with the elections herein described; and </w:t>
      </w:r>
    </w:p>
    <w:p w14:paraId="68E64E2F" w14:textId="77777777" w:rsidR="00567B13" w:rsidRPr="00567B13" w:rsidRDefault="00567B13" w:rsidP="00BC5C00">
      <w:pPr>
        <w:widowControl w:val="0"/>
        <w:jc w:val="both"/>
        <w:rPr>
          <w:color w:val="000000"/>
          <w:sz w:val="22"/>
          <w:szCs w:val="22"/>
        </w:rPr>
      </w:pPr>
    </w:p>
    <w:p w14:paraId="66526060" w14:textId="77777777" w:rsidR="00567B13" w:rsidRPr="00567B13" w:rsidRDefault="00567B13" w:rsidP="00567B13">
      <w:pPr>
        <w:widowControl w:val="0"/>
        <w:ind w:firstLine="720"/>
        <w:jc w:val="both"/>
        <w:rPr>
          <w:color w:val="000000"/>
          <w:sz w:val="22"/>
          <w:szCs w:val="22"/>
        </w:rPr>
      </w:pPr>
      <w:r w:rsidRPr="00567B13">
        <w:rPr>
          <w:color w:val="000000"/>
          <w:sz w:val="22"/>
          <w:szCs w:val="22"/>
        </w:rPr>
        <w:t>WHEREAS, as of the date hereof, the aggregate amount of the outstanding principal of the debt obligations of the District is $0.00; and</w:t>
      </w:r>
    </w:p>
    <w:p w14:paraId="01483405" w14:textId="77777777" w:rsidR="00567B13" w:rsidRPr="00567B13" w:rsidRDefault="00567B13" w:rsidP="00567B13">
      <w:pPr>
        <w:widowControl w:val="0"/>
        <w:jc w:val="both"/>
        <w:rPr>
          <w:color w:val="000000"/>
          <w:sz w:val="22"/>
          <w:szCs w:val="22"/>
        </w:rPr>
      </w:pPr>
    </w:p>
    <w:p w14:paraId="4A0061EF" w14:textId="77777777" w:rsidR="00567B13" w:rsidRPr="00567B13" w:rsidRDefault="00567B13" w:rsidP="00567B13">
      <w:pPr>
        <w:widowControl w:val="0"/>
        <w:ind w:firstLine="720"/>
        <w:jc w:val="both"/>
        <w:rPr>
          <w:color w:val="000000"/>
          <w:sz w:val="22"/>
          <w:szCs w:val="22"/>
        </w:rPr>
      </w:pPr>
      <w:r w:rsidRPr="00567B13">
        <w:rPr>
          <w:color w:val="000000"/>
          <w:sz w:val="22"/>
          <w:szCs w:val="22"/>
        </w:rPr>
        <w:t>WHEREAS, as of the date hereof, the aggregate amount of the outstanding interest on debt obligations of the District is $0.00; and</w:t>
      </w:r>
    </w:p>
    <w:p w14:paraId="0BB9D78F" w14:textId="77777777" w:rsidR="00567B13" w:rsidRPr="00567B13" w:rsidRDefault="00567B13" w:rsidP="00567B13">
      <w:pPr>
        <w:widowControl w:val="0"/>
        <w:jc w:val="both"/>
        <w:rPr>
          <w:color w:val="000000"/>
          <w:sz w:val="22"/>
          <w:szCs w:val="22"/>
        </w:rPr>
      </w:pPr>
    </w:p>
    <w:p w14:paraId="738F3DB2" w14:textId="77777777" w:rsidR="00567B13" w:rsidRPr="00567B13" w:rsidRDefault="00567B13" w:rsidP="00567B13">
      <w:pPr>
        <w:widowControl w:val="0"/>
        <w:ind w:firstLine="720"/>
        <w:jc w:val="both"/>
        <w:rPr>
          <w:color w:val="000000"/>
          <w:sz w:val="22"/>
          <w:szCs w:val="22"/>
        </w:rPr>
      </w:pPr>
      <w:r w:rsidRPr="00567B13">
        <w:rPr>
          <w:color w:val="000000"/>
          <w:sz w:val="22"/>
          <w:szCs w:val="22"/>
        </w:rPr>
        <w:t>WHEREAS, as of the date hereof, the ad valorem debt service tax rate for the District is $0.00 per $100 of assessed valuation of taxable property; and</w:t>
      </w:r>
    </w:p>
    <w:p w14:paraId="593ED112" w14:textId="77777777" w:rsidR="00567B13" w:rsidRPr="00567B13" w:rsidRDefault="00567B13" w:rsidP="00567B13">
      <w:pPr>
        <w:widowControl w:val="0"/>
        <w:jc w:val="both"/>
        <w:rPr>
          <w:color w:val="000000"/>
          <w:sz w:val="22"/>
          <w:szCs w:val="22"/>
        </w:rPr>
      </w:pPr>
    </w:p>
    <w:p w14:paraId="047E8907" w14:textId="023C1B10" w:rsidR="00145839" w:rsidRDefault="00145839" w:rsidP="00567B13">
      <w:pPr>
        <w:widowControl w:val="0"/>
        <w:ind w:firstLine="720"/>
        <w:jc w:val="both"/>
        <w:rPr>
          <w:color w:val="000000"/>
          <w:sz w:val="22"/>
          <w:szCs w:val="22"/>
        </w:rPr>
      </w:pPr>
    </w:p>
    <w:p w14:paraId="56E6DB06" w14:textId="77777777" w:rsidR="003169B1" w:rsidRDefault="003169B1" w:rsidP="00567B13">
      <w:pPr>
        <w:widowControl w:val="0"/>
        <w:ind w:firstLine="720"/>
        <w:jc w:val="both"/>
        <w:rPr>
          <w:color w:val="000000"/>
          <w:sz w:val="22"/>
          <w:szCs w:val="22"/>
        </w:rPr>
      </w:pPr>
    </w:p>
    <w:p w14:paraId="59E77FAC" w14:textId="669886F6" w:rsidR="00567B13" w:rsidRPr="00567B13" w:rsidRDefault="00567B13" w:rsidP="00567B13">
      <w:pPr>
        <w:widowControl w:val="0"/>
        <w:ind w:firstLine="720"/>
        <w:jc w:val="both"/>
        <w:rPr>
          <w:color w:val="000000"/>
          <w:sz w:val="22"/>
          <w:szCs w:val="22"/>
        </w:rPr>
      </w:pPr>
      <w:r w:rsidRPr="00567B13">
        <w:rPr>
          <w:color w:val="000000"/>
          <w:sz w:val="22"/>
          <w:szCs w:val="22"/>
        </w:rPr>
        <w:lastRenderedPageBreak/>
        <w:t>WHEREAS, there has been filed with the District, open to inspection by the public, an engineer’s report, a copy of which is on file in the official records of the District (the “Engineering Report”), covering the works, improvements, facilities, plants, equipment, and appliances to be purchased, constructed, or otherwise acquired by the District and the property, contract rights, rights of use, and interests in property to be purchased or otherwise acquired, as well as the estimated cost of all the foregoing, together with maps, plats, profiles, and data showing and explaining the Engineering Report, and the Engineering Report has been carefully considered by the Board and has been fully approved by the Board; and</w:t>
      </w:r>
    </w:p>
    <w:p w14:paraId="2119C50D" w14:textId="77777777" w:rsidR="00567B13" w:rsidRPr="00567B13" w:rsidRDefault="00567B13" w:rsidP="00567B13">
      <w:pPr>
        <w:widowControl w:val="0"/>
        <w:jc w:val="both"/>
        <w:rPr>
          <w:color w:val="000000"/>
          <w:sz w:val="22"/>
          <w:szCs w:val="22"/>
        </w:rPr>
      </w:pPr>
    </w:p>
    <w:p w14:paraId="1A83B388" w14:textId="0DF2396B" w:rsidR="00567B13" w:rsidRDefault="00567B13" w:rsidP="006D5655">
      <w:pPr>
        <w:widowControl w:val="0"/>
        <w:ind w:firstLine="720"/>
        <w:jc w:val="both"/>
        <w:rPr>
          <w:color w:val="000000"/>
          <w:sz w:val="22"/>
          <w:szCs w:val="22"/>
        </w:rPr>
      </w:pPr>
      <w:proofErr w:type="gramStart"/>
      <w:r w:rsidRPr="00567B13">
        <w:rPr>
          <w:color w:val="000000"/>
          <w:sz w:val="22"/>
          <w:szCs w:val="22"/>
        </w:rPr>
        <w:t>WHEREAS,</w:t>
      </w:r>
      <w:proofErr w:type="gramEnd"/>
      <w:r w:rsidRPr="00567B13">
        <w:rPr>
          <w:color w:val="000000"/>
          <w:sz w:val="22"/>
          <w:szCs w:val="22"/>
        </w:rPr>
        <w:t xml:space="preserve"> the Engineering Report heretofore filed and approved contains an estimate of the probable cost of the purchase, construction, or other acquisition of the proposed works, improvements, facilities, plants, equipment, and appliances; an estimate of the cost of purchase or other acquisition of property, contract rights, rights of use, and interests in property; and an estimate of expenses incident thereto; and</w:t>
      </w:r>
    </w:p>
    <w:p w14:paraId="20917A57" w14:textId="77777777" w:rsidR="006D5655" w:rsidRPr="00567B13" w:rsidRDefault="006D5655" w:rsidP="006D5655">
      <w:pPr>
        <w:widowControl w:val="0"/>
        <w:ind w:firstLine="720"/>
        <w:jc w:val="both"/>
        <w:rPr>
          <w:color w:val="000000"/>
          <w:sz w:val="22"/>
          <w:szCs w:val="22"/>
        </w:rPr>
      </w:pPr>
    </w:p>
    <w:p w14:paraId="59E20BF2" w14:textId="343BA3DD" w:rsidR="00BC5C00" w:rsidRPr="00BC5C00" w:rsidRDefault="00BC5C00" w:rsidP="00BC5C00">
      <w:pPr>
        <w:widowControl w:val="0"/>
        <w:ind w:firstLine="720"/>
        <w:jc w:val="both"/>
        <w:rPr>
          <w:color w:val="000000"/>
          <w:sz w:val="22"/>
          <w:szCs w:val="22"/>
        </w:rPr>
      </w:pPr>
      <w:r w:rsidRPr="00BC5C00">
        <w:rPr>
          <w:color w:val="000000"/>
          <w:sz w:val="22"/>
          <w:szCs w:val="22"/>
        </w:rPr>
        <w:t>WHEREAS, the Board finds that the submitted estimates of bonds in the amounts of $</w:t>
      </w:r>
      <w:r w:rsidR="00DB276C">
        <w:rPr>
          <w:color w:val="000000"/>
          <w:sz w:val="22"/>
          <w:szCs w:val="22"/>
        </w:rPr>
        <w:t>33,075,000</w:t>
      </w:r>
      <w:r w:rsidRPr="00BC5C00">
        <w:rPr>
          <w:color w:val="000000"/>
          <w:sz w:val="22"/>
          <w:szCs w:val="22"/>
        </w:rPr>
        <w:t xml:space="preserve"> for water, sewage, and drainage purposes, the submitted estimates of $</w:t>
      </w:r>
      <w:r w:rsidR="00DB276C">
        <w:rPr>
          <w:color w:val="000000"/>
          <w:sz w:val="22"/>
          <w:szCs w:val="22"/>
        </w:rPr>
        <w:t>16,100,000</w:t>
      </w:r>
      <w:r>
        <w:rPr>
          <w:color w:val="000000"/>
          <w:sz w:val="22"/>
          <w:szCs w:val="22"/>
        </w:rPr>
        <w:t xml:space="preserve"> </w:t>
      </w:r>
      <w:r w:rsidRPr="00BC5C00">
        <w:rPr>
          <w:color w:val="000000"/>
          <w:sz w:val="22"/>
          <w:szCs w:val="22"/>
        </w:rPr>
        <w:t>for the construction, maintenance, and operation of macadamized, graveled, or paved roads or turnpikes, or improvements in aid of those roads or turnpikes, is reasonable and proper and hereby approves the same and all items thereof but reserves the right to authorize amendments to the Engineering Report and to reallocate costs and make such other changes as necessary to meet the changing requirements of the District’s system; and</w:t>
      </w:r>
    </w:p>
    <w:p w14:paraId="4FF13ACC" w14:textId="77777777" w:rsidR="00BC5C00" w:rsidRPr="00BC5C00" w:rsidRDefault="00BC5C00" w:rsidP="00BC5C00">
      <w:pPr>
        <w:widowControl w:val="0"/>
        <w:jc w:val="both"/>
        <w:rPr>
          <w:color w:val="000000"/>
          <w:sz w:val="22"/>
          <w:szCs w:val="22"/>
        </w:rPr>
      </w:pPr>
    </w:p>
    <w:p w14:paraId="1827F783" w14:textId="3077ED20" w:rsidR="00BC5C00" w:rsidRDefault="00BC5C00" w:rsidP="00017D0C">
      <w:pPr>
        <w:widowControl w:val="0"/>
        <w:ind w:firstLine="720"/>
        <w:jc w:val="both"/>
        <w:rPr>
          <w:color w:val="000000"/>
          <w:sz w:val="22"/>
          <w:szCs w:val="22"/>
        </w:rPr>
      </w:pPr>
      <w:r w:rsidRPr="00BC5C00">
        <w:rPr>
          <w:color w:val="000000"/>
          <w:sz w:val="22"/>
          <w:szCs w:val="22"/>
        </w:rPr>
        <w:t xml:space="preserve">WHEREAS, the Board is of the opinion that it would be of benefit to the District to authorize the use of taxes to develop and finance certain water, sewer, and drainage facilities and the issuance of bonds in an amount not to exceed </w:t>
      </w:r>
      <w:r w:rsidR="00EA684A" w:rsidRPr="00BC5C00">
        <w:rPr>
          <w:color w:val="000000"/>
          <w:sz w:val="22"/>
          <w:szCs w:val="22"/>
        </w:rPr>
        <w:t>$</w:t>
      </w:r>
      <w:r w:rsidR="00DB276C">
        <w:rPr>
          <w:color w:val="000000"/>
          <w:sz w:val="22"/>
          <w:szCs w:val="22"/>
        </w:rPr>
        <w:t>33,075,000</w:t>
      </w:r>
      <w:r w:rsidR="00AF5EAF">
        <w:rPr>
          <w:color w:val="000000"/>
          <w:sz w:val="22"/>
          <w:szCs w:val="22"/>
        </w:rPr>
        <w:t xml:space="preserve"> </w:t>
      </w:r>
      <w:r w:rsidRPr="00BC5C00">
        <w:rPr>
          <w:color w:val="000000"/>
          <w:sz w:val="22"/>
          <w:szCs w:val="22"/>
        </w:rPr>
        <w:t>for improvements and maintenance of such water, sewer, and drainage facilities, authorize the use of taxes to develop and finance certain road facilities and the issuance of bonds in an amount not to exceed $</w:t>
      </w:r>
      <w:r w:rsidR="00DB276C">
        <w:rPr>
          <w:color w:val="000000"/>
          <w:sz w:val="22"/>
          <w:szCs w:val="22"/>
        </w:rPr>
        <w:t xml:space="preserve">16,100,000 </w:t>
      </w:r>
      <w:r w:rsidRPr="00BC5C00">
        <w:rPr>
          <w:color w:val="000000"/>
          <w:sz w:val="22"/>
          <w:szCs w:val="22"/>
        </w:rPr>
        <w:t>for improvements and maintenance of such road facilities; and</w:t>
      </w:r>
    </w:p>
    <w:p w14:paraId="7AC75BEB" w14:textId="77777777" w:rsidR="00AF5EAF" w:rsidRPr="00567B13" w:rsidRDefault="00AF5EAF" w:rsidP="00017D0C">
      <w:pPr>
        <w:widowControl w:val="0"/>
        <w:ind w:firstLine="720"/>
        <w:jc w:val="both"/>
        <w:rPr>
          <w:color w:val="000000"/>
          <w:sz w:val="22"/>
          <w:szCs w:val="22"/>
        </w:rPr>
      </w:pPr>
    </w:p>
    <w:p w14:paraId="373F3951" w14:textId="77777777" w:rsidR="00567B13" w:rsidRPr="00567B13" w:rsidRDefault="00567B13" w:rsidP="00567B13">
      <w:pPr>
        <w:widowControl w:val="0"/>
        <w:ind w:firstLine="720"/>
        <w:jc w:val="both"/>
        <w:rPr>
          <w:color w:val="000000"/>
          <w:sz w:val="22"/>
          <w:szCs w:val="22"/>
        </w:rPr>
      </w:pPr>
      <w:proofErr w:type="gramStart"/>
      <w:r w:rsidRPr="00567B13">
        <w:rPr>
          <w:color w:val="000000"/>
          <w:sz w:val="22"/>
          <w:szCs w:val="22"/>
        </w:rPr>
        <w:t>WHEREAS,</w:t>
      </w:r>
      <w:proofErr w:type="gramEnd"/>
      <w:r w:rsidRPr="00567B13">
        <w:rPr>
          <w:color w:val="000000"/>
          <w:sz w:val="22"/>
          <w:szCs w:val="22"/>
        </w:rPr>
        <w:t xml:space="preserve"> the Board may find it necessary to impose debt service ad valorem taxes sufficient to pay the principal of and interest on the Bonds; and</w:t>
      </w:r>
    </w:p>
    <w:p w14:paraId="0F86B2DF" w14:textId="77777777" w:rsidR="00567B13" w:rsidRPr="00567B13" w:rsidRDefault="00567B13" w:rsidP="00567B13">
      <w:pPr>
        <w:widowControl w:val="0"/>
        <w:jc w:val="both"/>
        <w:rPr>
          <w:color w:val="000000"/>
          <w:sz w:val="22"/>
          <w:szCs w:val="22"/>
        </w:rPr>
      </w:pPr>
    </w:p>
    <w:p w14:paraId="42947FB0" w14:textId="12B08EBD" w:rsidR="00567B13" w:rsidRPr="00567B13" w:rsidRDefault="00567B13" w:rsidP="006D5655">
      <w:pPr>
        <w:widowControl w:val="0"/>
        <w:ind w:firstLine="720"/>
        <w:jc w:val="both"/>
        <w:rPr>
          <w:color w:val="000000"/>
          <w:sz w:val="22"/>
          <w:szCs w:val="22"/>
        </w:rPr>
      </w:pPr>
      <w:r w:rsidRPr="00567B13">
        <w:rPr>
          <w:color w:val="000000"/>
          <w:sz w:val="22"/>
          <w:szCs w:val="22"/>
        </w:rPr>
        <w:t>WHEREAS, if the Board imposes debt service ad valorem taxes sufficient to pay the principal of and interest on the Bonds, the estimated debt service tax rate will be $1.</w:t>
      </w:r>
      <w:r w:rsidR="00AF5EAF">
        <w:rPr>
          <w:color w:val="000000"/>
          <w:sz w:val="22"/>
          <w:szCs w:val="22"/>
        </w:rPr>
        <w:t>00</w:t>
      </w:r>
      <w:r w:rsidRPr="00567B13">
        <w:rPr>
          <w:color w:val="000000"/>
          <w:sz w:val="22"/>
          <w:szCs w:val="22"/>
        </w:rPr>
        <w:t xml:space="preserve"> per $100 of assessed valuation; and</w:t>
      </w:r>
    </w:p>
    <w:p w14:paraId="55F354FC" w14:textId="77777777" w:rsidR="00567B13" w:rsidRPr="00567B13" w:rsidRDefault="00567B13" w:rsidP="00567B13">
      <w:pPr>
        <w:widowControl w:val="0"/>
        <w:ind w:firstLine="720"/>
        <w:jc w:val="both"/>
        <w:rPr>
          <w:color w:val="000000"/>
          <w:sz w:val="22"/>
          <w:szCs w:val="22"/>
        </w:rPr>
      </w:pPr>
      <w:proofErr w:type="gramStart"/>
      <w:r w:rsidRPr="00567B13">
        <w:rPr>
          <w:color w:val="000000"/>
          <w:sz w:val="22"/>
          <w:szCs w:val="22"/>
        </w:rPr>
        <w:t>WHEREAS,</w:t>
      </w:r>
      <w:proofErr w:type="gramEnd"/>
      <w:r w:rsidRPr="00567B13">
        <w:rPr>
          <w:color w:val="000000"/>
          <w:sz w:val="22"/>
          <w:szCs w:val="22"/>
        </w:rPr>
        <w:t xml:space="preserve"> the Bonds may be issued to mature over a specified number of years not to exceed the maximum number of years authorized by law from the date of issuance; and</w:t>
      </w:r>
    </w:p>
    <w:p w14:paraId="73101D69" w14:textId="77777777" w:rsidR="00567B13" w:rsidRPr="00567B13" w:rsidRDefault="00567B13" w:rsidP="00567B13">
      <w:pPr>
        <w:widowControl w:val="0"/>
        <w:jc w:val="both"/>
        <w:rPr>
          <w:color w:val="000000"/>
          <w:sz w:val="22"/>
          <w:szCs w:val="22"/>
        </w:rPr>
      </w:pPr>
    </w:p>
    <w:p w14:paraId="4C454B7E" w14:textId="44A0A2DE" w:rsidR="00567B13" w:rsidRPr="00567B13" w:rsidRDefault="00567B13" w:rsidP="00567B13">
      <w:pPr>
        <w:widowControl w:val="0"/>
        <w:ind w:firstLine="720"/>
        <w:jc w:val="both"/>
        <w:rPr>
          <w:color w:val="000000"/>
          <w:sz w:val="22"/>
          <w:szCs w:val="22"/>
        </w:rPr>
      </w:pPr>
      <w:proofErr w:type="gramStart"/>
      <w:r w:rsidRPr="00567B13">
        <w:rPr>
          <w:color w:val="000000"/>
          <w:sz w:val="22"/>
          <w:szCs w:val="22"/>
        </w:rPr>
        <w:t>WHEREAS,</w:t>
      </w:r>
      <w:proofErr w:type="gramEnd"/>
      <w:r w:rsidRPr="00567B13">
        <w:rPr>
          <w:color w:val="000000"/>
          <w:sz w:val="22"/>
          <w:szCs w:val="22"/>
        </w:rPr>
        <w:t xml:space="preserve"> the Board is of the opinion that it would be of benefit to the District to be authorized to levy and collect an annual ad valorem tax at a rate not to exceed $1.</w:t>
      </w:r>
      <w:r w:rsidR="00AF5EAF">
        <w:rPr>
          <w:color w:val="000000"/>
          <w:sz w:val="22"/>
          <w:szCs w:val="22"/>
        </w:rPr>
        <w:t>00</w:t>
      </w:r>
      <w:r w:rsidRPr="00567B13">
        <w:rPr>
          <w:color w:val="000000"/>
          <w:sz w:val="22"/>
          <w:szCs w:val="22"/>
        </w:rPr>
        <w:t xml:space="preserve"> per $100 of assessed valuation on all taxable property within the District to secure funds for operation and maintenance purposes</w:t>
      </w:r>
      <w:r w:rsidRPr="00567B13">
        <w:rPr>
          <w:sz w:val="24"/>
          <w:szCs w:val="24"/>
        </w:rPr>
        <w:t xml:space="preserve"> </w:t>
      </w:r>
      <w:r w:rsidRPr="00567B13">
        <w:rPr>
          <w:color w:val="000000"/>
          <w:sz w:val="22"/>
          <w:szCs w:val="22"/>
        </w:rPr>
        <w:t xml:space="preserve">and any other lawful purposes; </w:t>
      </w:r>
    </w:p>
    <w:p w14:paraId="196DEE7A" w14:textId="77777777" w:rsidR="00567B13" w:rsidRPr="00567B13" w:rsidRDefault="00567B13" w:rsidP="00567B13">
      <w:pPr>
        <w:widowControl w:val="0"/>
        <w:jc w:val="both"/>
        <w:rPr>
          <w:color w:val="000000"/>
          <w:sz w:val="22"/>
          <w:szCs w:val="22"/>
        </w:rPr>
      </w:pPr>
    </w:p>
    <w:p w14:paraId="1E8FCBD7" w14:textId="7EF809BF" w:rsidR="00BC5C00" w:rsidRPr="00567B13" w:rsidRDefault="00BC5C00" w:rsidP="00BC5C00">
      <w:pPr>
        <w:widowControl w:val="0"/>
        <w:ind w:firstLine="720"/>
        <w:jc w:val="both"/>
        <w:rPr>
          <w:color w:val="000000"/>
          <w:sz w:val="22"/>
          <w:szCs w:val="22"/>
        </w:rPr>
      </w:pPr>
      <w:r w:rsidRPr="00567B13">
        <w:rPr>
          <w:color w:val="000000"/>
          <w:sz w:val="22"/>
          <w:szCs w:val="22"/>
        </w:rPr>
        <w:t xml:space="preserve">WHEREAS, the Board is of the opinion that an election should be held within the District on </w:t>
      </w:r>
      <w:r>
        <w:rPr>
          <w:color w:val="000000"/>
          <w:sz w:val="22"/>
          <w:szCs w:val="22"/>
        </w:rPr>
        <w:t>November 8, 2022</w:t>
      </w:r>
      <w:r w:rsidRPr="00567B13">
        <w:rPr>
          <w:color w:val="000000"/>
          <w:sz w:val="22"/>
          <w:szCs w:val="22"/>
        </w:rPr>
        <w:t>, for the purposes of: (</w:t>
      </w:r>
      <w:proofErr w:type="spellStart"/>
      <w:r w:rsidRPr="00567B13">
        <w:rPr>
          <w:color w:val="000000"/>
          <w:sz w:val="22"/>
          <w:szCs w:val="22"/>
        </w:rPr>
        <w:t>i</w:t>
      </w:r>
      <w:proofErr w:type="spellEnd"/>
      <w:r w:rsidRPr="00567B13">
        <w:rPr>
          <w:color w:val="000000"/>
          <w:sz w:val="22"/>
          <w:szCs w:val="22"/>
        </w:rPr>
        <w:t xml:space="preserve">) confirming the creation and establishment of the District; (ii) electing five (5) permanent directors; (iii) submitting a proposition on the issuance of Bonds in the maximum aggregate original principal amount of </w:t>
      </w:r>
      <w:r w:rsidRPr="00BC5C00">
        <w:rPr>
          <w:color w:val="000000"/>
          <w:sz w:val="22"/>
          <w:szCs w:val="22"/>
        </w:rPr>
        <w:t>$</w:t>
      </w:r>
      <w:r w:rsidR="00DB276C">
        <w:rPr>
          <w:color w:val="000000"/>
          <w:sz w:val="22"/>
          <w:szCs w:val="22"/>
        </w:rPr>
        <w:t>33,075,000</w:t>
      </w:r>
      <w:r>
        <w:rPr>
          <w:color w:val="000000"/>
          <w:sz w:val="22"/>
          <w:szCs w:val="22"/>
        </w:rPr>
        <w:t xml:space="preserve"> </w:t>
      </w:r>
      <w:r w:rsidRPr="00567B13">
        <w:rPr>
          <w:color w:val="000000"/>
          <w:sz w:val="22"/>
          <w:szCs w:val="22"/>
        </w:rPr>
        <w:t xml:space="preserve">to develop and finance water, sewer and drainage facilities; (iv) submitting a proposition on the issuance of Refunding Bonds in the maximum aggregate original principal amount of </w:t>
      </w:r>
      <w:r w:rsidRPr="00BC5C00">
        <w:rPr>
          <w:color w:val="000000"/>
          <w:sz w:val="22"/>
          <w:szCs w:val="22"/>
        </w:rPr>
        <w:t>$</w:t>
      </w:r>
      <w:r w:rsidR="005A4B50">
        <w:rPr>
          <w:color w:val="000000"/>
          <w:sz w:val="22"/>
          <w:szCs w:val="22"/>
        </w:rPr>
        <w:t>49,612,500</w:t>
      </w:r>
      <w:r w:rsidR="00755D07">
        <w:rPr>
          <w:color w:val="000000"/>
          <w:sz w:val="22"/>
          <w:szCs w:val="22"/>
        </w:rPr>
        <w:t xml:space="preserve"> </w:t>
      </w:r>
      <w:r w:rsidRPr="00567B13">
        <w:rPr>
          <w:color w:val="000000"/>
          <w:sz w:val="22"/>
          <w:szCs w:val="22"/>
        </w:rPr>
        <w:t xml:space="preserve">to refund any bonds or other evidences of indebtedness issued by the District to develop and finance water, sewer and drainage facilities; (v) submitting a proposition on the issuance of Bonds in the maximum aggregate original principal amount of </w:t>
      </w:r>
      <w:r w:rsidR="00515EAA" w:rsidRPr="00BC5C00">
        <w:rPr>
          <w:color w:val="000000"/>
          <w:sz w:val="22"/>
          <w:szCs w:val="22"/>
        </w:rPr>
        <w:t>$</w:t>
      </w:r>
      <w:r w:rsidR="005A4B50">
        <w:rPr>
          <w:color w:val="000000"/>
          <w:sz w:val="22"/>
          <w:szCs w:val="22"/>
        </w:rPr>
        <w:t>16,100,000</w:t>
      </w:r>
      <w:r w:rsidRPr="00567B13">
        <w:rPr>
          <w:color w:val="000000"/>
          <w:sz w:val="22"/>
          <w:szCs w:val="22"/>
        </w:rPr>
        <w:t xml:space="preserve">to develop roads; (vi) submitting a proposition on the issuance of Refunding Bonds in the maximum aggregate original principal amount of </w:t>
      </w:r>
      <w:r w:rsidR="00515EAA" w:rsidRPr="00BC5C00">
        <w:rPr>
          <w:color w:val="000000"/>
          <w:sz w:val="22"/>
          <w:szCs w:val="22"/>
        </w:rPr>
        <w:t>$</w:t>
      </w:r>
      <w:r w:rsidR="005A4B50">
        <w:rPr>
          <w:color w:val="000000"/>
          <w:sz w:val="22"/>
          <w:szCs w:val="22"/>
        </w:rPr>
        <w:t>24,150,000</w:t>
      </w:r>
      <w:r w:rsidR="00515EAA">
        <w:rPr>
          <w:color w:val="000000"/>
          <w:sz w:val="22"/>
          <w:szCs w:val="22"/>
        </w:rPr>
        <w:t xml:space="preserve"> </w:t>
      </w:r>
      <w:r w:rsidRPr="00567B13">
        <w:rPr>
          <w:color w:val="000000"/>
          <w:sz w:val="22"/>
          <w:szCs w:val="22"/>
        </w:rPr>
        <w:t xml:space="preserve">to refund any bonds or other evidences of indebtedness issued by the District to develop roads; (vii) submitting a proposition on the levying and collecting of an annual ad </w:t>
      </w:r>
      <w:r w:rsidRPr="00567B13">
        <w:rPr>
          <w:color w:val="000000"/>
          <w:sz w:val="22"/>
          <w:szCs w:val="22"/>
        </w:rPr>
        <w:lastRenderedPageBreak/>
        <w:t>valorem tax for maintenance and operations purposes not to exceed $1.</w:t>
      </w:r>
      <w:r w:rsidR="00AF5EAF">
        <w:rPr>
          <w:color w:val="000000"/>
          <w:sz w:val="22"/>
          <w:szCs w:val="22"/>
        </w:rPr>
        <w:t>0</w:t>
      </w:r>
      <w:r>
        <w:rPr>
          <w:color w:val="000000"/>
          <w:sz w:val="22"/>
          <w:szCs w:val="22"/>
        </w:rPr>
        <w:t>0</w:t>
      </w:r>
      <w:r w:rsidRPr="00567B13">
        <w:rPr>
          <w:color w:val="000000"/>
          <w:sz w:val="22"/>
          <w:szCs w:val="22"/>
        </w:rPr>
        <w:t xml:space="preserve"> per $100 valuation of taxable property; and</w:t>
      </w:r>
    </w:p>
    <w:p w14:paraId="42C838DB" w14:textId="77777777" w:rsidR="00567B13" w:rsidRPr="00567B13" w:rsidRDefault="00567B13" w:rsidP="00567B13">
      <w:pPr>
        <w:widowControl w:val="0"/>
        <w:jc w:val="both"/>
        <w:rPr>
          <w:color w:val="000000"/>
          <w:sz w:val="22"/>
          <w:szCs w:val="22"/>
        </w:rPr>
      </w:pPr>
    </w:p>
    <w:p w14:paraId="0F37ED83" w14:textId="471F7A44" w:rsidR="00567B13" w:rsidRPr="00567B13" w:rsidRDefault="00567B13" w:rsidP="00680F9B">
      <w:pPr>
        <w:widowControl w:val="0"/>
        <w:ind w:firstLine="720"/>
        <w:jc w:val="both"/>
        <w:rPr>
          <w:color w:val="000000"/>
          <w:sz w:val="22"/>
          <w:szCs w:val="22"/>
        </w:rPr>
      </w:pPr>
      <w:r w:rsidRPr="00567B13">
        <w:rPr>
          <w:color w:val="000000"/>
          <w:sz w:val="22"/>
          <w:szCs w:val="22"/>
        </w:rPr>
        <w:t xml:space="preserve">WHEREAS, pursuant to the requirements of the Texas Election Code, the District will </w:t>
      </w:r>
      <w:proofErr w:type="gramStart"/>
      <w:r w:rsidRPr="00567B13">
        <w:rPr>
          <w:color w:val="000000"/>
          <w:sz w:val="22"/>
          <w:szCs w:val="22"/>
        </w:rPr>
        <w:t>enter into</w:t>
      </w:r>
      <w:proofErr w:type="gramEnd"/>
      <w:r w:rsidRPr="00567B13">
        <w:rPr>
          <w:color w:val="000000"/>
          <w:sz w:val="22"/>
          <w:szCs w:val="22"/>
        </w:rPr>
        <w:t xml:space="preserve"> </w:t>
      </w:r>
      <w:r w:rsidR="00F80386">
        <w:rPr>
          <w:color w:val="000000"/>
          <w:sz w:val="22"/>
          <w:szCs w:val="22"/>
        </w:rPr>
        <w:t xml:space="preserve">a </w:t>
      </w:r>
      <w:r w:rsidRPr="00567B13">
        <w:rPr>
          <w:color w:val="000000"/>
          <w:sz w:val="22"/>
          <w:szCs w:val="22"/>
        </w:rPr>
        <w:t>contract</w:t>
      </w:r>
      <w:r w:rsidR="00F80386">
        <w:rPr>
          <w:color w:val="000000"/>
          <w:sz w:val="22"/>
          <w:szCs w:val="22"/>
        </w:rPr>
        <w:t xml:space="preserve"> </w:t>
      </w:r>
      <w:r w:rsidRPr="00567B13">
        <w:rPr>
          <w:color w:val="000000"/>
          <w:sz w:val="22"/>
          <w:szCs w:val="22"/>
        </w:rPr>
        <w:t xml:space="preserve">(the “Contract”) with </w:t>
      </w:r>
      <w:r w:rsidR="00AF5EAF">
        <w:rPr>
          <w:color w:val="000000"/>
          <w:sz w:val="22"/>
          <w:szCs w:val="22"/>
        </w:rPr>
        <w:t>Austin</w:t>
      </w:r>
      <w:r w:rsidRPr="00567B13">
        <w:rPr>
          <w:color w:val="000000"/>
          <w:sz w:val="22"/>
          <w:szCs w:val="22"/>
        </w:rPr>
        <w:t xml:space="preserve"> Count</w:t>
      </w:r>
      <w:r w:rsidR="00F80386">
        <w:rPr>
          <w:color w:val="000000"/>
          <w:sz w:val="22"/>
          <w:szCs w:val="22"/>
        </w:rPr>
        <w:t>y</w:t>
      </w:r>
      <w:r w:rsidRPr="00567B13">
        <w:rPr>
          <w:color w:val="000000"/>
          <w:sz w:val="22"/>
          <w:szCs w:val="22"/>
        </w:rPr>
        <w:t xml:space="preserve"> (the “Count</w:t>
      </w:r>
      <w:r w:rsidR="00F80386">
        <w:rPr>
          <w:color w:val="000000"/>
          <w:sz w:val="22"/>
          <w:szCs w:val="22"/>
        </w:rPr>
        <w:t>y</w:t>
      </w:r>
      <w:r w:rsidRPr="00567B13">
        <w:rPr>
          <w:color w:val="000000"/>
          <w:sz w:val="22"/>
          <w:szCs w:val="22"/>
        </w:rPr>
        <w:t>”) to conduct the District’s election for the portion of the District’s election precinct located within such Count</w:t>
      </w:r>
      <w:r w:rsidR="00F80386">
        <w:rPr>
          <w:color w:val="000000"/>
          <w:sz w:val="22"/>
          <w:szCs w:val="22"/>
        </w:rPr>
        <w:t>y</w:t>
      </w:r>
      <w:r w:rsidRPr="00567B13">
        <w:rPr>
          <w:color w:val="000000"/>
          <w:sz w:val="22"/>
          <w:szCs w:val="22"/>
        </w:rPr>
        <w:t xml:space="preserve">; and  </w:t>
      </w:r>
    </w:p>
    <w:p w14:paraId="6F9F788E" w14:textId="77777777" w:rsidR="00567B13" w:rsidRPr="00567B13" w:rsidRDefault="00567B13" w:rsidP="00567B13">
      <w:pPr>
        <w:widowControl w:val="0"/>
        <w:jc w:val="both"/>
        <w:rPr>
          <w:color w:val="000000"/>
          <w:sz w:val="22"/>
          <w:szCs w:val="22"/>
        </w:rPr>
      </w:pPr>
    </w:p>
    <w:p w14:paraId="53E0C1BE" w14:textId="77777777" w:rsidR="00567B13" w:rsidRPr="00567B13" w:rsidRDefault="00567B13" w:rsidP="00567B13">
      <w:pPr>
        <w:widowControl w:val="0"/>
        <w:ind w:firstLine="720"/>
        <w:jc w:val="both"/>
        <w:rPr>
          <w:color w:val="000000"/>
          <w:sz w:val="22"/>
          <w:szCs w:val="22"/>
        </w:rPr>
      </w:pPr>
      <w:proofErr w:type="gramStart"/>
      <w:r w:rsidRPr="00567B13">
        <w:rPr>
          <w:color w:val="000000"/>
          <w:sz w:val="22"/>
          <w:szCs w:val="22"/>
        </w:rPr>
        <w:t>WHEREAS,</w:t>
      </w:r>
      <w:proofErr w:type="gramEnd"/>
      <w:r w:rsidRPr="00567B13">
        <w:rPr>
          <w:color w:val="000000"/>
          <w:sz w:val="22"/>
          <w:szCs w:val="22"/>
        </w:rPr>
        <w:t xml:space="preserve"> the Board of Directors wishes to proceed with the ordering of said election.</w:t>
      </w:r>
    </w:p>
    <w:p w14:paraId="70756E10" w14:textId="77777777" w:rsidR="00567B13" w:rsidRPr="00567B13" w:rsidRDefault="00567B13" w:rsidP="00567B13">
      <w:pPr>
        <w:widowControl w:val="0"/>
        <w:jc w:val="both"/>
        <w:rPr>
          <w:color w:val="000000"/>
          <w:sz w:val="22"/>
          <w:szCs w:val="22"/>
        </w:rPr>
      </w:pPr>
    </w:p>
    <w:p w14:paraId="640C460F" w14:textId="7811525E" w:rsidR="00567B13" w:rsidRPr="00567B13" w:rsidRDefault="00567B13" w:rsidP="00567B13">
      <w:pPr>
        <w:keepNext/>
        <w:ind w:firstLine="720"/>
        <w:jc w:val="both"/>
        <w:rPr>
          <w:color w:val="000000"/>
          <w:sz w:val="22"/>
          <w:szCs w:val="22"/>
        </w:rPr>
      </w:pPr>
      <w:r w:rsidRPr="00567B13">
        <w:rPr>
          <w:color w:val="000000"/>
          <w:sz w:val="22"/>
          <w:szCs w:val="22"/>
        </w:rPr>
        <w:t xml:space="preserve">IT IS, THEREFORE, ORDERED BY THE BOARD OF DIRECTORS OF </w:t>
      </w:r>
      <w:r w:rsidR="00174574">
        <w:rPr>
          <w:color w:val="000000"/>
          <w:sz w:val="22"/>
          <w:szCs w:val="22"/>
        </w:rPr>
        <w:t>AUSTIN COUNTY MUNICIPAL UTILITY DISTRICT NO. 2</w:t>
      </w:r>
      <w:r w:rsidR="00481F5E">
        <w:rPr>
          <w:color w:val="000000"/>
          <w:sz w:val="22"/>
          <w:szCs w:val="22"/>
        </w:rPr>
        <w:t xml:space="preserve"> </w:t>
      </w:r>
      <w:r w:rsidR="00481F5E" w:rsidRPr="00567B13">
        <w:rPr>
          <w:color w:val="000000"/>
          <w:sz w:val="22"/>
          <w:szCs w:val="22"/>
        </w:rPr>
        <w:t>THAT</w:t>
      </w:r>
      <w:r w:rsidRPr="00567B13">
        <w:rPr>
          <w:color w:val="000000"/>
          <w:sz w:val="22"/>
          <w:szCs w:val="22"/>
        </w:rPr>
        <w:t>:</w:t>
      </w:r>
    </w:p>
    <w:p w14:paraId="45E89D2B" w14:textId="77777777" w:rsidR="00567B13" w:rsidRPr="00567B13" w:rsidRDefault="00567B13" w:rsidP="00567B13">
      <w:pPr>
        <w:keepNext/>
        <w:ind w:firstLine="720"/>
        <w:jc w:val="both"/>
        <w:rPr>
          <w:color w:val="000000"/>
          <w:sz w:val="22"/>
          <w:szCs w:val="22"/>
        </w:rPr>
      </w:pPr>
    </w:p>
    <w:p w14:paraId="07E24DCC" w14:textId="77777777" w:rsidR="00567B13" w:rsidRPr="00567B13" w:rsidRDefault="00567B13" w:rsidP="00567B13">
      <w:pPr>
        <w:ind w:firstLine="720"/>
        <w:jc w:val="both"/>
        <w:rPr>
          <w:rFonts w:eastAsia="Calibri"/>
          <w:sz w:val="22"/>
          <w:szCs w:val="22"/>
        </w:rPr>
      </w:pPr>
      <w:r w:rsidRPr="00567B13">
        <w:rPr>
          <w:rFonts w:eastAsia="Calibri"/>
          <w:sz w:val="22"/>
          <w:szCs w:val="22"/>
          <w:u w:val="single"/>
        </w:rPr>
        <w:t>Section 1</w:t>
      </w:r>
      <w:r w:rsidRPr="00567B13">
        <w:rPr>
          <w:rFonts w:eastAsia="Calibri"/>
          <w:sz w:val="22"/>
          <w:szCs w:val="22"/>
        </w:rPr>
        <w:t xml:space="preserve">: </w:t>
      </w:r>
      <w:r w:rsidRPr="00567B13">
        <w:rPr>
          <w:rFonts w:eastAsia="Calibri"/>
          <w:sz w:val="22"/>
          <w:szCs w:val="22"/>
        </w:rPr>
        <w:tab/>
        <w:t>The matters and facts set out in the preamble of this order are hereby found and declared to be true and complete.</w:t>
      </w:r>
    </w:p>
    <w:p w14:paraId="0FCF300D" w14:textId="77777777" w:rsidR="00567B13" w:rsidRPr="00567B13" w:rsidRDefault="00567B13" w:rsidP="00567B13">
      <w:pPr>
        <w:ind w:firstLine="720"/>
        <w:jc w:val="both"/>
        <w:rPr>
          <w:rFonts w:eastAsia="Calibri"/>
          <w:sz w:val="22"/>
          <w:szCs w:val="22"/>
        </w:rPr>
      </w:pPr>
    </w:p>
    <w:p w14:paraId="1A732B42" w14:textId="77777777" w:rsidR="00567B13" w:rsidRPr="00567B13" w:rsidRDefault="00567B13" w:rsidP="00567B13">
      <w:pPr>
        <w:ind w:firstLine="720"/>
        <w:jc w:val="both"/>
        <w:rPr>
          <w:rFonts w:eastAsia="Calibri"/>
          <w:sz w:val="22"/>
          <w:szCs w:val="22"/>
        </w:rPr>
      </w:pPr>
      <w:r w:rsidRPr="00567B13">
        <w:rPr>
          <w:rFonts w:eastAsia="Calibri"/>
          <w:sz w:val="22"/>
          <w:szCs w:val="22"/>
          <w:u w:val="single"/>
        </w:rPr>
        <w:t>Section 2</w:t>
      </w:r>
      <w:r w:rsidRPr="00567B13">
        <w:rPr>
          <w:rFonts w:eastAsia="Calibri"/>
          <w:sz w:val="22"/>
          <w:szCs w:val="22"/>
        </w:rPr>
        <w:t xml:space="preserve">: </w:t>
      </w:r>
      <w:r w:rsidRPr="00567B13">
        <w:rPr>
          <w:rFonts w:eastAsia="Calibri"/>
          <w:sz w:val="22"/>
          <w:szCs w:val="22"/>
        </w:rPr>
        <w:tab/>
        <w:t>The Engineering Report and estimate of costs hereinabove mentioned are hereby approved.</w:t>
      </w:r>
    </w:p>
    <w:p w14:paraId="4F4F2FDC" w14:textId="77777777" w:rsidR="00567B13" w:rsidRPr="00567B13" w:rsidRDefault="00567B13" w:rsidP="00567B13">
      <w:pPr>
        <w:ind w:firstLine="720"/>
        <w:jc w:val="both"/>
        <w:rPr>
          <w:rFonts w:eastAsia="Calibri"/>
          <w:sz w:val="22"/>
          <w:szCs w:val="22"/>
        </w:rPr>
      </w:pPr>
    </w:p>
    <w:p w14:paraId="2BEBDD32" w14:textId="47EE4E87" w:rsidR="00567B13" w:rsidRPr="00567B13" w:rsidRDefault="00567B13" w:rsidP="00567B13">
      <w:pPr>
        <w:ind w:firstLine="720"/>
        <w:jc w:val="both"/>
        <w:rPr>
          <w:rFonts w:eastAsia="Calibri"/>
          <w:sz w:val="22"/>
          <w:szCs w:val="22"/>
        </w:rPr>
      </w:pPr>
      <w:r w:rsidRPr="00567B13">
        <w:rPr>
          <w:rFonts w:eastAsia="Calibri"/>
          <w:sz w:val="22"/>
          <w:szCs w:val="22"/>
          <w:u w:val="single"/>
        </w:rPr>
        <w:t>Section 3</w:t>
      </w:r>
      <w:r w:rsidRPr="00567B13">
        <w:rPr>
          <w:rFonts w:eastAsia="Calibri"/>
          <w:sz w:val="22"/>
          <w:szCs w:val="22"/>
        </w:rPr>
        <w:t xml:space="preserve">: </w:t>
      </w:r>
      <w:r w:rsidRPr="00567B13">
        <w:rPr>
          <w:rFonts w:eastAsia="Calibri"/>
          <w:sz w:val="22"/>
          <w:szCs w:val="22"/>
        </w:rPr>
        <w:tab/>
        <w:t>The District will enter the Contract with the Count</w:t>
      </w:r>
      <w:r w:rsidR="00680F9B">
        <w:rPr>
          <w:rFonts w:eastAsia="Calibri"/>
          <w:sz w:val="22"/>
          <w:szCs w:val="22"/>
        </w:rPr>
        <w:t>y</w:t>
      </w:r>
      <w:r w:rsidRPr="00567B13">
        <w:rPr>
          <w:rFonts w:eastAsia="Calibri"/>
          <w:sz w:val="22"/>
          <w:szCs w:val="22"/>
        </w:rPr>
        <w:t xml:space="preserve"> which provide that the Count</w:t>
      </w:r>
      <w:r w:rsidR="00680F9B">
        <w:rPr>
          <w:rFonts w:eastAsia="Calibri"/>
          <w:sz w:val="22"/>
          <w:szCs w:val="22"/>
        </w:rPr>
        <w:t>y</w:t>
      </w:r>
      <w:r w:rsidRPr="00567B13">
        <w:rPr>
          <w:rFonts w:eastAsia="Calibri"/>
          <w:sz w:val="22"/>
          <w:szCs w:val="22"/>
        </w:rPr>
        <w:t xml:space="preserve"> will conduct the election on behalf of the District</w:t>
      </w:r>
      <w:r w:rsidR="00680F9B">
        <w:rPr>
          <w:rFonts w:eastAsia="Calibri"/>
          <w:sz w:val="22"/>
          <w:szCs w:val="22"/>
        </w:rPr>
        <w:t xml:space="preserve">. </w:t>
      </w:r>
      <w:r w:rsidRPr="00567B13">
        <w:rPr>
          <w:rFonts w:eastAsia="Calibri"/>
          <w:sz w:val="22"/>
          <w:szCs w:val="22"/>
        </w:rPr>
        <w:t>Subject to the provisions of Chapter 31, Subchapter D of the Election Code, the District agrees to allow the Count</w:t>
      </w:r>
      <w:r w:rsidR="00680F9B">
        <w:rPr>
          <w:rFonts w:eastAsia="Calibri"/>
          <w:sz w:val="22"/>
          <w:szCs w:val="22"/>
        </w:rPr>
        <w:t>y</w:t>
      </w:r>
      <w:r w:rsidRPr="00567B13">
        <w:rPr>
          <w:rFonts w:eastAsia="Calibri"/>
          <w:sz w:val="22"/>
          <w:szCs w:val="22"/>
        </w:rPr>
        <w:t xml:space="preserve"> to administer the election to be held for the District on </w:t>
      </w:r>
      <w:r w:rsidR="00FB3D0B">
        <w:rPr>
          <w:rFonts w:eastAsia="Calibri"/>
          <w:sz w:val="22"/>
          <w:szCs w:val="22"/>
        </w:rPr>
        <w:t>November 8</w:t>
      </w:r>
      <w:r w:rsidR="007278DA" w:rsidRPr="00567B13">
        <w:rPr>
          <w:rFonts w:eastAsia="Calibri"/>
          <w:sz w:val="22"/>
          <w:szCs w:val="22"/>
        </w:rPr>
        <w:t>, 2022</w:t>
      </w:r>
      <w:r w:rsidRPr="00567B13">
        <w:rPr>
          <w:rFonts w:eastAsia="Calibri"/>
          <w:sz w:val="22"/>
          <w:szCs w:val="22"/>
        </w:rPr>
        <w:t>, between the hours of 7:00 a.m. and 7:00 p.m., at places to be determined by each County.  Pursuant to the Contracts, the District has directed that the place for the election be a suitable public building and a proper place for conducting said election.</w:t>
      </w:r>
    </w:p>
    <w:p w14:paraId="601E66ED" w14:textId="77777777" w:rsidR="00567B13" w:rsidRPr="00567B13" w:rsidRDefault="00567B13" w:rsidP="00567B13">
      <w:pPr>
        <w:jc w:val="both"/>
        <w:rPr>
          <w:rFonts w:eastAsia="Calibri"/>
          <w:sz w:val="22"/>
          <w:szCs w:val="22"/>
        </w:rPr>
      </w:pPr>
    </w:p>
    <w:p w14:paraId="31F26BDA" w14:textId="1C475A8D" w:rsidR="00567B13" w:rsidRPr="00FB3D0B" w:rsidRDefault="00567B13" w:rsidP="00FB3D0B">
      <w:pPr>
        <w:ind w:firstLine="720"/>
        <w:jc w:val="both"/>
        <w:rPr>
          <w:rFonts w:eastAsia="Calibri"/>
          <w:sz w:val="22"/>
          <w:szCs w:val="22"/>
        </w:rPr>
      </w:pPr>
      <w:r w:rsidRPr="00567B13">
        <w:rPr>
          <w:rFonts w:eastAsia="Calibri"/>
          <w:sz w:val="22"/>
          <w:szCs w:val="22"/>
          <w:u w:val="single"/>
        </w:rPr>
        <w:t>Section 4</w:t>
      </w:r>
      <w:r w:rsidRPr="00567B13">
        <w:rPr>
          <w:rFonts w:eastAsia="Calibri"/>
          <w:sz w:val="22"/>
          <w:szCs w:val="22"/>
        </w:rPr>
        <w:t>:</w:t>
      </w:r>
      <w:r w:rsidRPr="00567B13">
        <w:rPr>
          <w:rFonts w:eastAsia="Calibri"/>
          <w:sz w:val="22"/>
          <w:szCs w:val="22"/>
        </w:rPr>
        <w:tab/>
        <w:t xml:space="preserve">The Board of Directors hereby calls the election, at which the following propositions shall be submitted to the resident electors of the District: </w:t>
      </w:r>
    </w:p>
    <w:p w14:paraId="1407B58E" w14:textId="77777777" w:rsidR="007278DA" w:rsidRDefault="007278DA" w:rsidP="00567B13">
      <w:pPr>
        <w:keepNext/>
        <w:jc w:val="center"/>
        <w:rPr>
          <w:b/>
          <w:bCs/>
          <w:sz w:val="22"/>
          <w:szCs w:val="22"/>
          <w:u w:val="single"/>
        </w:rPr>
      </w:pPr>
    </w:p>
    <w:p w14:paraId="3C206994" w14:textId="7726513E" w:rsidR="00567B13" w:rsidRPr="00567B13" w:rsidRDefault="00567B13" w:rsidP="00567B13">
      <w:pPr>
        <w:keepNext/>
        <w:jc w:val="center"/>
        <w:rPr>
          <w:b/>
          <w:bCs/>
          <w:sz w:val="22"/>
          <w:szCs w:val="22"/>
          <w:u w:val="single"/>
        </w:rPr>
      </w:pPr>
      <w:r w:rsidRPr="00567B13">
        <w:rPr>
          <w:b/>
          <w:bCs/>
          <w:sz w:val="22"/>
          <w:szCs w:val="22"/>
          <w:u w:val="single"/>
        </w:rPr>
        <w:t>PROPOSITION A</w:t>
      </w:r>
    </w:p>
    <w:p w14:paraId="427F355F" w14:textId="77777777" w:rsidR="00567B13" w:rsidRPr="00567B13" w:rsidRDefault="00567B13" w:rsidP="00567B13">
      <w:pPr>
        <w:keepNext/>
        <w:jc w:val="both"/>
        <w:rPr>
          <w:b/>
          <w:bCs/>
          <w:sz w:val="22"/>
          <w:szCs w:val="22"/>
          <w:u w:val="single"/>
        </w:rPr>
      </w:pPr>
    </w:p>
    <w:p w14:paraId="252F58DA" w14:textId="35FF9261" w:rsidR="00567B13" w:rsidRPr="00567B13" w:rsidRDefault="00567B13" w:rsidP="00567B13">
      <w:pPr>
        <w:ind w:firstLine="720"/>
        <w:jc w:val="both"/>
        <w:rPr>
          <w:sz w:val="22"/>
          <w:szCs w:val="22"/>
        </w:rPr>
      </w:pPr>
      <w:r w:rsidRPr="00567B13">
        <w:rPr>
          <w:sz w:val="22"/>
          <w:szCs w:val="22"/>
        </w:rPr>
        <w:t xml:space="preserve">SHALL THE CREATION OF </w:t>
      </w:r>
      <w:r w:rsidR="00174574">
        <w:rPr>
          <w:sz w:val="22"/>
          <w:szCs w:val="22"/>
        </w:rPr>
        <w:t>AUSTIN COUNTY MUNICIPAL UTILITY DISTRICT NO. 2</w:t>
      </w:r>
      <w:r w:rsidRPr="00567B13">
        <w:rPr>
          <w:sz w:val="22"/>
          <w:szCs w:val="22"/>
        </w:rPr>
        <w:t xml:space="preserve"> BE CONFIRMED?</w:t>
      </w:r>
    </w:p>
    <w:p w14:paraId="247066C8" w14:textId="77777777" w:rsidR="00567B13" w:rsidRPr="00567B13" w:rsidRDefault="00567B13" w:rsidP="00567B13">
      <w:pPr>
        <w:ind w:firstLine="720"/>
        <w:jc w:val="both"/>
        <w:rPr>
          <w:sz w:val="22"/>
          <w:szCs w:val="22"/>
        </w:rPr>
      </w:pPr>
    </w:p>
    <w:p w14:paraId="0723DA5B" w14:textId="77777777" w:rsidR="00567B13" w:rsidRPr="00567B13" w:rsidRDefault="00567B13" w:rsidP="00567B13">
      <w:pPr>
        <w:keepNext/>
        <w:jc w:val="center"/>
        <w:rPr>
          <w:b/>
          <w:bCs/>
          <w:sz w:val="22"/>
          <w:szCs w:val="22"/>
          <w:u w:val="single"/>
        </w:rPr>
      </w:pPr>
      <w:r w:rsidRPr="00567B13">
        <w:rPr>
          <w:b/>
          <w:bCs/>
          <w:sz w:val="22"/>
          <w:szCs w:val="22"/>
          <w:u w:val="single"/>
        </w:rPr>
        <w:t>PROPOSITION B</w:t>
      </w:r>
    </w:p>
    <w:p w14:paraId="057C846B" w14:textId="77777777" w:rsidR="00567B13" w:rsidRPr="00567B13" w:rsidRDefault="00567B13" w:rsidP="00567B13">
      <w:pPr>
        <w:keepNext/>
        <w:jc w:val="both"/>
        <w:rPr>
          <w:b/>
          <w:bCs/>
          <w:sz w:val="22"/>
          <w:szCs w:val="22"/>
          <w:u w:val="single"/>
        </w:rPr>
      </w:pPr>
    </w:p>
    <w:p w14:paraId="14F0A88F" w14:textId="270A1912" w:rsidR="00567B13" w:rsidRPr="003D7F30" w:rsidRDefault="00567B13" w:rsidP="00567B13">
      <w:pPr>
        <w:ind w:firstLine="720"/>
        <w:jc w:val="both"/>
        <w:rPr>
          <w:sz w:val="22"/>
          <w:szCs w:val="22"/>
        </w:rPr>
      </w:pPr>
      <w:r w:rsidRPr="003D7F30">
        <w:rPr>
          <w:sz w:val="22"/>
          <w:szCs w:val="22"/>
        </w:rPr>
        <w:t xml:space="preserve">SHALL THE BOARD OF DIRECTORS OF </w:t>
      </w:r>
      <w:r w:rsidR="00174574">
        <w:rPr>
          <w:sz w:val="22"/>
          <w:szCs w:val="22"/>
        </w:rPr>
        <w:t>AUSTIN COUNTY MUNICIPAL UTILITY DISTRICT NO. 2</w:t>
      </w:r>
      <w:r w:rsidRPr="003D7F30">
        <w:rPr>
          <w:sz w:val="22"/>
          <w:szCs w:val="22"/>
        </w:rPr>
        <w:t xml:space="preserve"> BE AUTHORIZED TO ISSUE THE BONDS OF SAID DISTRICT IN ONE OR MORE ISSUES OR SERIES IN THE MAXIMUM AMOUNT OF $</w:t>
      </w:r>
      <w:r w:rsidR="005A4B50">
        <w:rPr>
          <w:sz w:val="22"/>
          <w:szCs w:val="22"/>
        </w:rPr>
        <w:t>33,075,000</w:t>
      </w:r>
      <w:r w:rsidRPr="003D7F30">
        <w:rPr>
          <w:sz w:val="22"/>
          <w:szCs w:val="22"/>
        </w:rPr>
        <w:t xml:space="preserve"> MATURING SERIALLY OR OTHERWISE IN SUCH INSTALLMENTS AS ARE FIXED BY SAID BOARD OVER A PERIOD OR PERIODS NOT EXCEEDING THE MAXIMUM NUMBER OF YEARS AUTHORIZED BY LAW FROM THEIR DATE OR DATES, BEARING INTEREST AT ANY RATE OR RATES, AND TO SELL SAID BONDS AT ANY PRICE OR PRICES, PROVIDED THAT THE NET EFFECTIVE INTEREST RATE, AS DEFINED BY CHAPTER 1204, TEXAS GOVERNMENT CODE, AS AMENDED, ON ANY ISSUE OR SERIES OF SAID BONDS SHALL NOT EXCEED THE MAXIMUM LEGAL LIMIT IN EFFECT AT THE TIME OF ISSUANCE OF EACH SUCH ISSUE OR SERIES, ALL AS MAY BE DETERMINED BY THE BOARD OF DIRECTORS OF SAID DISTRICT, FOR THE PURPOSE OR PURPOSES OF PURCHASING, CONSTRUCTING, ACQUIRING, OWNING, LEASING, OR OPERATING A WATERWORKS SYSTEM, A SURFACE WATER SYSTEM, A SANITARY SEWER SYSTEM, AND A DRAINAGE AND STORM SEWER SYSTEM FOR SAID DISTRICT AND ADDITIONS, EXTENSIONS, AND IMPROVEMENTS THERETO AND PURCHASING OR OTHERWISE ACQUIRING ANY AND ALL PROPERTY, CONTRACT RIGHTS, RIGHTS OF USE, AND INTERESTS IN PROPERTY NECESSARY, APPROPRIATE, OR INCIDENT TO THE PURCHASE, CONSTRUCTION, ACQUISITION, OWNERSHIP, LEASING, OR OPERATION OF </w:t>
      </w:r>
      <w:r w:rsidRPr="003D7F30">
        <w:rPr>
          <w:sz w:val="22"/>
          <w:szCs w:val="22"/>
        </w:rPr>
        <w:lastRenderedPageBreak/>
        <w:t>SUCH WATERWORKS SYSTEM, SURFACE WATER SYSTEM, SANITARY SEWER SYSTEM, AND DRAINAGE AND STORM SEWER SYSTEM, AND ADDITIONS, EXTENSIONS, AND IMPROVEMENTS THERETO, AND FOR THE ADDITIONAL PURPOSE OF PAYING ALL EXPENSES IN ANY MANNER INCIDENTAL THERETO AND SUCH EXPENSES AS ARE INCIDENTAL TO THE ORGANIZATION, ADMINISTRATION, AND FINANCING OF THE DISTRICT WHICH UNDER APPLICABLE LAW MAY PROPERLY BE PAID FROM THE PROCEEDS OF SUCH BONDS; AND TO PROVIDE FOR THE PAYMENT OF PRINCIPAL OF AND INTEREST ON SUCH BONDS BY THE LEVY AND COLLECTION OF A SUFFICIENT TAX UPON ALL TAXABLE PROPERTY WITHIN SAID DISTRICT, ALL AS AUTHORIZED BY THE CONSTITUTION AND LAWS OF THE STATE OF TEXAS, INCLUDING PARTICULARLY (BUT NOT BY WAY OF LIMITATION) CHAPTERS 49 AND 54, TEXAS WATER CODE, TO THE EXTENT APPLICABLE, TOGETHER WITH ALL AMENDMENTS AND ADDITIONS THERETO?</w:t>
      </w:r>
    </w:p>
    <w:p w14:paraId="6F7F2574" w14:textId="77777777" w:rsidR="00567B13" w:rsidRPr="002A296B" w:rsidRDefault="00567B13" w:rsidP="00567B13">
      <w:pPr>
        <w:ind w:firstLine="720"/>
        <w:jc w:val="both"/>
        <w:rPr>
          <w:sz w:val="22"/>
          <w:szCs w:val="22"/>
          <w:highlight w:val="yellow"/>
        </w:rPr>
      </w:pPr>
    </w:p>
    <w:p w14:paraId="7BCCB31F" w14:textId="77777777" w:rsidR="00567B13" w:rsidRPr="003D7F30" w:rsidRDefault="00567B13" w:rsidP="00567B13">
      <w:pPr>
        <w:keepNext/>
        <w:jc w:val="center"/>
        <w:rPr>
          <w:sz w:val="22"/>
          <w:szCs w:val="22"/>
        </w:rPr>
      </w:pPr>
      <w:r w:rsidRPr="003D7F30">
        <w:rPr>
          <w:b/>
          <w:bCs/>
          <w:sz w:val="22"/>
          <w:szCs w:val="22"/>
          <w:u w:val="single"/>
        </w:rPr>
        <w:t>PROPOSITION C</w:t>
      </w:r>
    </w:p>
    <w:p w14:paraId="7700A053" w14:textId="77777777" w:rsidR="00567B13" w:rsidRPr="003D7F30" w:rsidRDefault="00567B13" w:rsidP="00567B13">
      <w:pPr>
        <w:keepNext/>
        <w:jc w:val="center"/>
        <w:rPr>
          <w:sz w:val="22"/>
          <w:szCs w:val="22"/>
        </w:rPr>
      </w:pPr>
    </w:p>
    <w:p w14:paraId="6E1377ED" w14:textId="14906A8E" w:rsidR="00567B13" w:rsidRPr="003D7F30" w:rsidRDefault="00567B13" w:rsidP="00567B13">
      <w:pPr>
        <w:ind w:firstLine="720"/>
        <w:jc w:val="both"/>
        <w:rPr>
          <w:sz w:val="22"/>
          <w:szCs w:val="22"/>
        </w:rPr>
      </w:pPr>
      <w:bookmarkStart w:id="1" w:name="_Hlk30675799"/>
      <w:r w:rsidRPr="003D7F30">
        <w:rPr>
          <w:sz w:val="22"/>
          <w:szCs w:val="22"/>
        </w:rPr>
        <w:t xml:space="preserve">SHALL THE BOARD OF DIRECTORS OF </w:t>
      </w:r>
      <w:r w:rsidR="00174574">
        <w:rPr>
          <w:sz w:val="22"/>
          <w:szCs w:val="22"/>
        </w:rPr>
        <w:t>AUSTIN COUNTY MUNICIPAL UTILITY DISTRICT NO. 2</w:t>
      </w:r>
      <w:r w:rsidR="000C0F5E" w:rsidRPr="003D7F30">
        <w:rPr>
          <w:sz w:val="22"/>
          <w:szCs w:val="22"/>
        </w:rPr>
        <w:t xml:space="preserve"> </w:t>
      </w:r>
      <w:r w:rsidRPr="003D7F30">
        <w:rPr>
          <w:sz w:val="22"/>
          <w:szCs w:val="22"/>
        </w:rPr>
        <w:t>BE AUTHORIZED TO ISSUE REFUNDING BONDS OF SAID DISTRICT IN ONE OR MORE ISSUES OR SERIES IN THE MAXIMUM PRINCIPAL AMOUNT OF $</w:t>
      </w:r>
      <w:r w:rsidR="005A4B50">
        <w:rPr>
          <w:sz w:val="22"/>
          <w:szCs w:val="22"/>
        </w:rPr>
        <w:t>49,612,500</w:t>
      </w:r>
      <w:r w:rsidRPr="003D7F30">
        <w:rPr>
          <w:sz w:val="22"/>
          <w:szCs w:val="22"/>
        </w:rPr>
        <w:t xml:space="preserve"> MATURING SERIALLY OR OTHERWISE IN SUCH INSTALLMENTS AS ARE FIXED BY SAID BOARD OVER A PERIOD OR PERIODS NOT EXCEEDING THE MAXIMUM NUMBER YEARS AUTHORIZED BY LAW FROM THEIR DATE OR DATES, BEARING INTEREST AT ANY RATE OR RATES, AND TO SELL SAID BONDS AT ANY PRICE OR PRICES, PROVIDED THAT THE NET EFFECTIVE INTEREST RATE, AS DEFINED BY CHAPTER 1204, TEXAS GOVERNMENT CODE, AS AMENDED, ON ANY ISSUE OR SERIES OF SAID BONDS SHALL NOT EXCEED THE MAXIMUM LEGAL LIMIT IN EFFECT AT THE TIME OF ISSUANCE OF EACH SUCH ISSUE OR SERIES, ALL AS MAY BE DETERMINED BY THE BOARD OF DIRECTORS OF SAID DISTRICT, FOR THE PURPOSE OF REFUNDING ANY BONDS OR OTHER EVIDENCES OF INDEBTEDNESS ISSUED BY THE DISTRICT FOR THE PURPOSE OR PURPOSES OF PURCHASING, CONSTRUCTING, ACQUIRING, OWNING, LEASING, OR OPERATING A WATERWORKS SYSTEM, A SURFACE WATER SYSTEM, A SANITARY SEWER SYSTEM, AND A DRAINAGE AND STORM SEWER SYSTEM FOR SAID DISTRICT AND ADDITIONS, EXTENSIONS, AND IMPROVEMENTS THERETO AND PURCHASING OR OTHERWISE ACQUIRING ANY AND ALL PROPERTY, CONTRACT RIGHTS, RIGHTS OF USE, AND INTERESTS IN PROPERTY NECESSARY, APPROPRIATE, OR INCIDENT TO THE PURCHASE, CONSTRUCTION, ACQUISITION, OWNERSHIP, LEASING, OR OPERATION OF SUCH WATERWORKS SYSTEM, SURFACE WATER SYSTEM, SANITARY SEWER SYSTEM, AND DRAINAGE AND STORM SEWER SYSTEM, AND ADDITIONS, EXTENSIONS, AND IMPROVEMENTS THERETO, AND FOR THE ADDITIONAL PURPOSE OF PAYING ALL EXPENSES IN ANY MANNER INCIDENTAL THERETO AND SUCH EXPENSES AS ARE INCIDENTAL TO THE ORGANIZATION, ADMINISTRATION, AND FINANCING OF THE DISTRICT WHICH UNDER APPLICABLE LAW MAY PROPERLY BE PAID FROM THE PROCEEDS OF SUCH BONDS; AND TO PROVIDE FOR THE PAYMENT OF PRINCIPAL OF AND INTEREST ON SUCH REFUNDING BONDS BY THE LEVY AND COLLECTION OF A SUFFICIENT TAX UPON ALL TAXABLE PROPERTY WITHIN SAID DISTRICT, ALL AS AUTHORIZED BY THE CONSTITUTION AND LAWS OF THE STATE OF TEXAS, INCLUDING PARTICULARLY (BUT NOT BY WAY OF LIMITATION) CHAPTERS 49 AND 54, TEXAS WATER CODE, TO THE EXTENT APPLICABLE, TOGETHER WITH ALL AMENDMENTS AND ADDITIONS THERETO</w:t>
      </w:r>
      <w:bookmarkEnd w:id="1"/>
      <w:r w:rsidRPr="003D7F30">
        <w:rPr>
          <w:sz w:val="22"/>
          <w:szCs w:val="22"/>
        </w:rPr>
        <w:t>?</w:t>
      </w:r>
    </w:p>
    <w:p w14:paraId="7BECAEF6" w14:textId="77777777" w:rsidR="00567B13" w:rsidRPr="00CC2C1D" w:rsidRDefault="00567B13" w:rsidP="00567B13">
      <w:pPr>
        <w:jc w:val="both"/>
        <w:rPr>
          <w:sz w:val="22"/>
          <w:szCs w:val="22"/>
        </w:rPr>
      </w:pPr>
    </w:p>
    <w:p w14:paraId="42011AEA" w14:textId="77777777" w:rsidR="00567B13" w:rsidRPr="00CC2C1D" w:rsidRDefault="00567B13" w:rsidP="00567B13">
      <w:pPr>
        <w:keepNext/>
        <w:jc w:val="center"/>
        <w:rPr>
          <w:sz w:val="22"/>
          <w:szCs w:val="22"/>
        </w:rPr>
      </w:pPr>
      <w:r w:rsidRPr="00CC2C1D">
        <w:rPr>
          <w:b/>
          <w:sz w:val="22"/>
          <w:szCs w:val="22"/>
          <w:u w:val="single"/>
        </w:rPr>
        <w:t>PROPOSITION D</w:t>
      </w:r>
    </w:p>
    <w:p w14:paraId="3F724D1D" w14:textId="77777777" w:rsidR="00567B13" w:rsidRPr="00CC2C1D" w:rsidRDefault="00567B13" w:rsidP="00567B13">
      <w:pPr>
        <w:keepNext/>
        <w:jc w:val="center"/>
        <w:rPr>
          <w:sz w:val="22"/>
          <w:szCs w:val="22"/>
        </w:rPr>
      </w:pPr>
    </w:p>
    <w:p w14:paraId="1F051DAA" w14:textId="6B461AA1" w:rsidR="00567B13" w:rsidRPr="00CC2C1D" w:rsidRDefault="00567B13" w:rsidP="00567B13">
      <w:pPr>
        <w:ind w:firstLine="720"/>
        <w:jc w:val="both"/>
        <w:rPr>
          <w:sz w:val="22"/>
          <w:szCs w:val="22"/>
        </w:rPr>
      </w:pPr>
      <w:r w:rsidRPr="00CC2C1D">
        <w:rPr>
          <w:sz w:val="22"/>
          <w:szCs w:val="22"/>
        </w:rPr>
        <w:t xml:space="preserve">SHALL THE BOARD OF DIRECTORS OF </w:t>
      </w:r>
      <w:r w:rsidR="00174574">
        <w:rPr>
          <w:sz w:val="22"/>
          <w:szCs w:val="22"/>
        </w:rPr>
        <w:t>AUSTIN COUNTY MUNICIPAL UTILITY DISTRICT NO. 2</w:t>
      </w:r>
      <w:r w:rsidRPr="00CC2C1D">
        <w:rPr>
          <w:sz w:val="22"/>
          <w:szCs w:val="22"/>
        </w:rPr>
        <w:t xml:space="preserve"> BE AUTHORIZED TO ISSUE BONDS OF SAID DISTRICT IN ONE OR MORE ISSUES OR SERIES IN THE MAXIMUM AMOUNT OF $</w:t>
      </w:r>
      <w:r w:rsidR="005A4B50">
        <w:rPr>
          <w:sz w:val="22"/>
          <w:szCs w:val="22"/>
        </w:rPr>
        <w:t>16,100,000</w:t>
      </w:r>
      <w:r w:rsidR="000B1F27" w:rsidRPr="00CC2C1D">
        <w:rPr>
          <w:sz w:val="22"/>
          <w:szCs w:val="22"/>
        </w:rPr>
        <w:t xml:space="preserve"> </w:t>
      </w:r>
      <w:r w:rsidRPr="00CC2C1D">
        <w:rPr>
          <w:sz w:val="22"/>
          <w:szCs w:val="22"/>
        </w:rPr>
        <w:t xml:space="preserve">MATURING SERIALLY OR </w:t>
      </w:r>
      <w:r w:rsidRPr="00CC2C1D">
        <w:rPr>
          <w:sz w:val="22"/>
          <w:szCs w:val="22"/>
        </w:rPr>
        <w:lastRenderedPageBreak/>
        <w:t>OTHERWISE IN SUCH INSTALLMENTS AS ARE FIXED BY SAID BOARD OVER A PERIOD OR PERIODS NOT EXCEEDING THE MAXIMUM NUMBER OF YEARS AUTHORIZED BY LAW FROM THEIR DATE OR DATES, BEARING INTEREST AT ANY RATE OR RATES, AND TO SELL SAID BONDS AT ANY PRICE OR PRICES, PROVIDED THAT THE NET EFFECTIVE INTEREST RATE, AS DEFINED BY CHAPTER 1204, TEXAS GOVERNMENT CODE, AS AMENDED, ON ANY ISSUE OR SERIES OF SAID BONDS SHALL NOT EXCEED THE MAXIMUM LEGAL LIMIT IN EFFECT AT THE TIME OF ISSUANCE OF EACH SUCH ISSUE OR SERIES, ALL AS MAY BE DETERMINED BY THE BOARD OF DIRECTORS OF SAID DISTRICT, FOR THE PURPOSE OR PURPOSES OF PURCHASING, CONSTRUCTING, ACQUIRING, OWNING, OPERATING, OR MAINTAINING PAVED ROADS AND TURNPIKES FOR SAID DISTRICT AND ADDITIONS, EXTENSIONS, AND IMPROVEMENTS THERETO AND PURCHASING OR OTHERWISE ACQUIRING ANY AND ALL PROPERTY, CONTRACT RIGHTS, RIGHTS OF USE, AND INTERESTS IN PROPERTY NECESSARY, APPROPRIATE, OR INCIDENT TO THE PURCHASE, CONSTRUCTION, ACQUISITION, OWNERSHIP, OPERATION, OR MAINTENANCE OF SUCH PAVED ROADS AND TURNPIKES AND ADDITIONS, EXTENSIONS, AND IMPROVEMENTS THERETO, AND FOR THE ADDITIONAL PURPOSE OF PAYING ALL EXPENSES IN ANY MANNER INCIDENTAL THERETO WHICH UNDER APPLICABLE LAW MAY PROPERLY BE PAID FROM THE PROCEEDS OF SUCH BONDS; AND TO PROVIDE FOR THE PAYMENT OF PRINCIPAL OF AND INTEREST ON SUCH BONDS BY THE LEVY AND COLLECTION OF A SUFFICIENT TAX UPON ALL TAXABLE PROPERTY WITHIN SAID DISTRICT, ALL AS AUTHORIZED BY THE CONSTITUTION AND LAWS OF THE STATE OF TEXAS, INCLUDING PARTICULARLY (BUT NOT BY WAY OF LIMITATION) ARTICLE III, SECTION 52(b)(3) OF THE TEXAS CONSTITUTION, AND CHAPTERS 49 AND 54, TEXAS WATER CODE, TO THE EXTENT APPLICABLE, TOGETHER WITH ALL AMENDMENTS AND ADDITIONS THERETO?</w:t>
      </w:r>
    </w:p>
    <w:p w14:paraId="224FCB37" w14:textId="77777777" w:rsidR="00567B13" w:rsidRPr="002A296B" w:rsidRDefault="00567B13" w:rsidP="00567B13">
      <w:pPr>
        <w:jc w:val="both"/>
        <w:rPr>
          <w:sz w:val="22"/>
          <w:szCs w:val="22"/>
          <w:highlight w:val="yellow"/>
        </w:rPr>
      </w:pPr>
    </w:p>
    <w:p w14:paraId="6A33C941" w14:textId="77777777" w:rsidR="00567B13" w:rsidRPr="00CC2C1D" w:rsidRDefault="00567B13" w:rsidP="00567B13">
      <w:pPr>
        <w:keepNext/>
        <w:jc w:val="center"/>
        <w:rPr>
          <w:sz w:val="22"/>
          <w:szCs w:val="22"/>
        </w:rPr>
      </w:pPr>
      <w:r w:rsidRPr="00CC2C1D">
        <w:rPr>
          <w:b/>
          <w:bCs/>
          <w:sz w:val="22"/>
          <w:szCs w:val="22"/>
          <w:u w:val="single"/>
        </w:rPr>
        <w:t>PROPOSITION E</w:t>
      </w:r>
    </w:p>
    <w:p w14:paraId="5FBCBF5E" w14:textId="77777777" w:rsidR="00567B13" w:rsidRPr="00CC2C1D" w:rsidRDefault="00567B13" w:rsidP="00567B13">
      <w:pPr>
        <w:keepNext/>
        <w:jc w:val="center"/>
        <w:rPr>
          <w:sz w:val="22"/>
          <w:szCs w:val="22"/>
        </w:rPr>
      </w:pPr>
    </w:p>
    <w:p w14:paraId="6706638B" w14:textId="428D86C0" w:rsidR="00567B13" w:rsidRDefault="00567B13" w:rsidP="00567B13">
      <w:pPr>
        <w:jc w:val="both"/>
        <w:rPr>
          <w:sz w:val="22"/>
          <w:szCs w:val="22"/>
        </w:rPr>
      </w:pPr>
      <w:r w:rsidRPr="00CC2C1D">
        <w:rPr>
          <w:sz w:val="22"/>
          <w:szCs w:val="22"/>
        </w:rPr>
        <w:tab/>
        <w:t xml:space="preserve">SHALL THE BOARD OF DIRECTORS OF </w:t>
      </w:r>
      <w:r w:rsidR="00174574">
        <w:rPr>
          <w:sz w:val="22"/>
          <w:szCs w:val="22"/>
        </w:rPr>
        <w:t>AUSTIN COUNTY MUNICIPAL UTILITY DISTRICT NO. 2</w:t>
      </w:r>
      <w:r w:rsidR="000C0F5E" w:rsidRPr="00CC2C1D">
        <w:rPr>
          <w:sz w:val="22"/>
          <w:szCs w:val="22"/>
        </w:rPr>
        <w:t xml:space="preserve"> </w:t>
      </w:r>
      <w:r w:rsidRPr="00CC2C1D">
        <w:rPr>
          <w:sz w:val="22"/>
          <w:szCs w:val="22"/>
        </w:rPr>
        <w:t>BE AUTHORIZED TO ISSUE REFUNDING BONDS OF SAID DISTRICT IN ONE OR MORE ISSUES OR SERIES IN THE MAXIMUM PRINCIPAL AMOUNT OF $</w:t>
      </w:r>
      <w:r w:rsidR="005A4B50">
        <w:rPr>
          <w:sz w:val="22"/>
          <w:szCs w:val="22"/>
        </w:rPr>
        <w:t xml:space="preserve">24,150,000 </w:t>
      </w:r>
      <w:r w:rsidRPr="00CC2C1D">
        <w:rPr>
          <w:sz w:val="22"/>
          <w:szCs w:val="22"/>
        </w:rPr>
        <w:t xml:space="preserve">MATURING SERIALLY OR OTHERWISE IN SUCH INSTALLMENTS AS ARE FIXED BY SAID BOARD OVER A PERIOD OR PERIODS NOT EXCEEDING THE MAXIMUM NUMBER OF YEARS AUTHORIZED BY LAW FROM THEIR DATE OR DATES, BEARING INTEREST AT ANY RATE OR RATES, AND TO SELL SAID BONDS AT ANY PRICE OR PRICES, PROVIDED THAT THE NET EFFECTIVE INTEREST RATE, AS DEFINED BY CHAPTER 1204, TEXAS GOVERNMENT CODE, AS AMENDED, ON ANY ISSUE OR SERIES OF SAID BONDS SHALL NOT EXCEED THE MAXIMUM LEGAL LIMIT IN EFFECT AT THE TIME OF ISSUANCE OF EACH SUCH ISSUE OR SERIES, ALL AS MAY BE DETERMINED BY THE BOARD OF DIRECTORS OF SAID DISTRICT, FOR THE PURPOSE OF REFUNDING ANY BONDS OR OTHER EVIDENCES OF INDEBTEDNESS ISSUED BY THE DISTRICT FOR THE PURPOSE OR PURPOSES OF PURCHASING, CONSTRUCTING, ACQUIRING, OWNING, OPERATING, OR MAINTAINING PAVED ROADS AND TURNPIKES FOR SAID DISTRICT AND ADDITIONS, EXTENSIONS, AND IMPROVEMENTS THERETO AND PURCHASING OR OTHERWISE ACQUIRING ANY AND ALL PROPERTY, CONTRACT RIGHTS, RIGHTS OF USE, AND INTERESTS IN PROPERTY NECESSARY, APPROPRIATE OR INCIDENT TO THE PURCHASE, CONSTRUCTION, ACQUISITION, OWNERSHIP, OPERATION, OR MAINTENANCE OF SUCH PAVED ROADS AND TURNPIKES AND ADDITIONS, EXTENSIONS, AND IMPROVEMENTS THERETO, AND FOR THE ADDITIONAL PURPOSE OF PAYING ALL EXPENSES IN ANY MANNER INCIDENTAL THERETO WHICH UNDER APPLICABLE LAW MAY PROPERLY BE PAID FROM THE PROCEEDS OF SUCH BONDS; AND TO PROVIDE FOR THE PAYMENT OF PRINCIPAL OF AND INTEREST ON SUCH REFUNDING BONDS BY THE LEVY AND COLLECTION OF A SUFFICIENT TAX UPON ALL TAXABLE PROPERTY WITHIN SAID DISTRICT, ALL AS AUTHORIZED BY THE CONSTITUTION AND LAWS OF THE STATE OF TEXAS, INCLUDING PARTICULARLY (BUT </w:t>
      </w:r>
      <w:r w:rsidRPr="00CC2C1D">
        <w:rPr>
          <w:sz w:val="22"/>
          <w:szCs w:val="22"/>
        </w:rPr>
        <w:lastRenderedPageBreak/>
        <w:t>NOT BY WAY OF LIMITATION) ARTICLE III, SECTION 52(b)(3) OF THE TEXAS CONSTITUTION, AND CHAPTERS 49 AND 54, TEXAS WATER CODE, TO THE EXTENT APPLICABLE, TOGETHER WITH ALL AMENDMENTS AND ADDITIONS THERETO?</w:t>
      </w:r>
    </w:p>
    <w:p w14:paraId="61EB0C89" w14:textId="114CE0E7" w:rsidR="00515EAA" w:rsidRDefault="00515EAA" w:rsidP="00567B13">
      <w:pPr>
        <w:jc w:val="both"/>
        <w:rPr>
          <w:sz w:val="22"/>
          <w:szCs w:val="22"/>
        </w:rPr>
      </w:pPr>
    </w:p>
    <w:p w14:paraId="2B6F2335" w14:textId="6E56BF5F" w:rsidR="00567B13" w:rsidRPr="0016113C" w:rsidRDefault="00515EAA" w:rsidP="0016113C">
      <w:pPr>
        <w:keepNext/>
        <w:jc w:val="center"/>
        <w:rPr>
          <w:sz w:val="22"/>
          <w:szCs w:val="22"/>
        </w:rPr>
      </w:pPr>
      <w:r w:rsidRPr="008F086B">
        <w:rPr>
          <w:b/>
          <w:sz w:val="22"/>
          <w:szCs w:val="22"/>
          <w:u w:val="single"/>
        </w:rPr>
        <w:t>PROPOSITION F</w:t>
      </w:r>
    </w:p>
    <w:p w14:paraId="49DA126A" w14:textId="77777777" w:rsidR="00567B13" w:rsidRPr="008F086B" w:rsidRDefault="00567B13" w:rsidP="00AF5EAF">
      <w:pPr>
        <w:keepNext/>
        <w:rPr>
          <w:sz w:val="22"/>
          <w:szCs w:val="22"/>
        </w:rPr>
      </w:pPr>
    </w:p>
    <w:p w14:paraId="202D5E55" w14:textId="5FD7FFB0" w:rsidR="007278DA" w:rsidRPr="00FB3D0B" w:rsidRDefault="00567B13" w:rsidP="00FB3D0B">
      <w:pPr>
        <w:ind w:firstLine="720"/>
        <w:jc w:val="both"/>
        <w:rPr>
          <w:sz w:val="22"/>
          <w:szCs w:val="22"/>
        </w:rPr>
      </w:pPr>
      <w:r w:rsidRPr="008F086B">
        <w:rPr>
          <w:sz w:val="22"/>
          <w:szCs w:val="22"/>
        </w:rPr>
        <w:t xml:space="preserve">SHALL THE BOARD OF DIRECTORS OF </w:t>
      </w:r>
      <w:r w:rsidR="00174574">
        <w:rPr>
          <w:sz w:val="22"/>
          <w:szCs w:val="22"/>
        </w:rPr>
        <w:t>AUSTIN COUNTY MUNICIPAL UTILITY DISTRICT NO. 2</w:t>
      </w:r>
      <w:r w:rsidRPr="008F086B">
        <w:rPr>
          <w:sz w:val="22"/>
          <w:szCs w:val="22"/>
        </w:rPr>
        <w:t xml:space="preserve"> BE AUTHORIZED TO ASSESS, LEVY, AND COLLECT AN ANNUAL OPERATION AND MAINTENANCE TAX NOT TO EXCEED ONE AND </w:t>
      </w:r>
      <w:r w:rsidR="00AF5EAF">
        <w:rPr>
          <w:sz w:val="22"/>
          <w:szCs w:val="22"/>
        </w:rPr>
        <w:t>00</w:t>
      </w:r>
      <w:r w:rsidRPr="008F086B">
        <w:rPr>
          <w:sz w:val="22"/>
          <w:szCs w:val="22"/>
        </w:rPr>
        <w:t>/100 DOLLARS ($</w:t>
      </w:r>
      <w:r w:rsidR="007278DA" w:rsidRPr="008F086B">
        <w:rPr>
          <w:sz w:val="22"/>
          <w:szCs w:val="22"/>
        </w:rPr>
        <w:t>1.</w:t>
      </w:r>
      <w:r w:rsidR="00AF5EAF">
        <w:rPr>
          <w:sz w:val="22"/>
          <w:szCs w:val="22"/>
        </w:rPr>
        <w:t>0</w:t>
      </w:r>
      <w:r w:rsidR="007278DA" w:rsidRPr="008F086B">
        <w:rPr>
          <w:sz w:val="22"/>
          <w:szCs w:val="22"/>
        </w:rPr>
        <w:t>0</w:t>
      </w:r>
      <w:r w:rsidRPr="008F086B">
        <w:rPr>
          <w:sz w:val="22"/>
          <w:szCs w:val="22"/>
        </w:rPr>
        <w:t>) PER ONE HUNDRED DOLLARS ($100) VALUATION OF TAXABLE PROPERTY WITHIN SAID DISTRICT IN AMOUNTS SUFFICIENT TO SECURE FUNDS FOR OPERATION AND MAINTENANCE PURPOSES, INCLUDING BUT NOT LIMITED TO FUNDS FOR PLANNING, CONSTRUCTING, ACQUIRING, MAINTAINING, REPAIRING, AND OPERATING ALL NECESSARY LAND, PLANTS, WORKS, FACILITIES, IMPROVEMENTS, APPLIANCES, AND EQUIPMENT OF SUCH DISTRICT AND FOR PAYING COSTS OF PROPER SERVICES, ENGINEERING, AND LEGAL FEES, AND ORGANIZATION AND ADMINISTRATIVE EXPENSES, IN ACCORDANCE WITH THE CONSTITUTION AND LAWS OF THE STATE OF TEXAS, INCLUDING PARTICULARLY (BUT NOT BY WAY OF LIMITATION) SECTION 49.107 OF THE TEXAS WATER CODE, TOGETHER WITH ALL AMENDMENTS AND ADDITIONS THERETO?</w:t>
      </w:r>
    </w:p>
    <w:p w14:paraId="0BBA747C" w14:textId="77777777" w:rsidR="00567B13" w:rsidRPr="008F086B" w:rsidRDefault="00567B13" w:rsidP="00567B13">
      <w:pPr>
        <w:jc w:val="both"/>
        <w:rPr>
          <w:sz w:val="22"/>
          <w:szCs w:val="22"/>
        </w:rPr>
      </w:pPr>
    </w:p>
    <w:p w14:paraId="5B6D38C1" w14:textId="4D39E698" w:rsidR="00F3544A" w:rsidRPr="00EF1C97" w:rsidRDefault="00567B13" w:rsidP="00EF1C97">
      <w:pPr>
        <w:autoSpaceDE/>
        <w:autoSpaceDN/>
        <w:adjustRightInd/>
        <w:ind w:firstLine="720"/>
        <w:jc w:val="both"/>
        <w:rPr>
          <w:rFonts w:eastAsia="Calibri"/>
          <w:sz w:val="22"/>
          <w:szCs w:val="22"/>
        </w:rPr>
      </w:pPr>
      <w:r w:rsidRPr="008F086B">
        <w:rPr>
          <w:rFonts w:eastAsia="Calibri"/>
          <w:sz w:val="22"/>
          <w:szCs w:val="22"/>
          <w:u w:val="single"/>
        </w:rPr>
        <w:t>Section 4:</w:t>
      </w:r>
      <w:r w:rsidRPr="008F086B">
        <w:rPr>
          <w:rFonts w:eastAsia="Calibri"/>
          <w:sz w:val="22"/>
          <w:szCs w:val="22"/>
        </w:rPr>
        <w:tab/>
        <w:t xml:space="preserve">Voting in said election shall be </w:t>
      </w:r>
      <w:proofErr w:type="gramStart"/>
      <w:r w:rsidRPr="008F086B">
        <w:rPr>
          <w:rFonts w:eastAsia="Calibri"/>
          <w:sz w:val="22"/>
          <w:szCs w:val="22"/>
        </w:rPr>
        <w:t>by the use of</w:t>
      </w:r>
      <w:proofErr w:type="gramEnd"/>
      <w:r w:rsidRPr="008F086B">
        <w:rPr>
          <w:rFonts w:eastAsia="Calibri"/>
          <w:sz w:val="22"/>
          <w:szCs w:val="22"/>
        </w:rPr>
        <w:t xml:space="preserve"> paper ballots or an electronic voting system, administered by the Counties pursuant to the Contracts, and shall conform to the requirements of the Texas Election Code. Ballots shall be provided, as applicable for each County, in English</w:t>
      </w:r>
      <w:r w:rsidR="00EF1C97" w:rsidRPr="008F086B">
        <w:rPr>
          <w:rFonts w:eastAsia="Calibri"/>
          <w:sz w:val="22"/>
          <w:szCs w:val="22"/>
        </w:rPr>
        <w:t xml:space="preserve"> and </w:t>
      </w:r>
      <w:r w:rsidRPr="008F086B">
        <w:rPr>
          <w:rFonts w:eastAsia="Calibri"/>
          <w:sz w:val="22"/>
          <w:szCs w:val="22"/>
        </w:rPr>
        <w:t>Spanish, as required by federal voting rights law. The ballots used in the election shall have printed thereon the following:</w:t>
      </w:r>
    </w:p>
    <w:p w14:paraId="28ED4595" w14:textId="77777777" w:rsidR="0055218A" w:rsidRDefault="0055218A" w:rsidP="00567B13">
      <w:pPr>
        <w:keepNext/>
        <w:jc w:val="center"/>
        <w:rPr>
          <w:b/>
          <w:sz w:val="22"/>
          <w:szCs w:val="22"/>
          <w:u w:val="single"/>
        </w:rPr>
      </w:pPr>
    </w:p>
    <w:p w14:paraId="0AD42B6F" w14:textId="19E95EF9" w:rsidR="00567B13" w:rsidRPr="00567B13" w:rsidRDefault="00567B13" w:rsidP="00567B13">
      <w:pPr>
        <w:keepNext/>
        <w:jc w:val="center"/>
        <w:rPr>
          <w:b/>
          <w:sz w:val="22"/>
          <w:szCs w:val="22"/>
          <w:u w:val="single"/>
        </w:rPr>
      </w:pPr>
      <w:r w:rsidRPr="00567B13">
        <w:rPr>
          <w:b/>
          <w:sz w:val="22"/>
          <w:szCs w:val="22"/>
          <w:u w:val="single"/>
        </w:rPr>
        <w:t>OFFICIAL BALLOT</w:t>
      </w:r>
    </w:p>
    <w:p w14:paraId="0892EB71" w14:textId="77777777" w:rsidR="00567B13" w:rsidRPr="00567B13" w:rsidRDefault="00567B13" w:rsidP="00567B13">
      <w:pPr>
        <w:keepNext/>
        <w:jc w:val="both"/>
        <w:rPr>
          <w:sz w:val="22"/>
          <w:szCs w:val="22"/>
          <w:u w:val="single"/>
        </w:rPr>
      </w:pPr>
    </w:p>
    <w:p w14:paraId="075EF54F" w14:textId="5A99416A" w:rsidR="00567B13" w:rsidRPr="00567B13" w:rsidRDefault="00174574" w:rsidP="00567B13">
      <w:pPr>
        <w:keepNext/>
        <w:jc w:val="both"/>
        <w:rPr>
          <w:sz w:val="22"/>
          <w:szCs w:val="22"/>
        </w:rPr>
      </w:pPr>
      <w:r>
        <w:rPr>
          <w:sz w:val="22"/>
          <w:szCs w:val="22"/>
        </w:rPr>
        <w:t>AUSTIN COUNTY MUNICIPAL UTILITY DISTRICT NO. 2</w:t>
      </w:r>
    </w:p>
    <w:p w14:paraId="60F582CF" w14:textId="77777777" w:rsidR="00567B13" w:rsidRPr="00567B13" w:rsidRDefault="00567B13" w:rsidP="00567B13">
      <w:pPr>
        <w:keepNext/>
        <w:jc w:val="both"/>
        <w:rPr>
          <w:sz w:val="22"/>
          <w:szCs w:val="22"/>
        </w:rPr>
      </w:pPr>
    </w:p>
    <w:p w14:paraId="45A83175" w14:textId="7218273E" w:rsidR="00567B13" w:rsidRPr="00567B13" w:rsidRDefault="00567B13" w:rsidP="00567B13">
      <w:pPr>
        <w:keepNext/>
        <w:jc w:val="both"/>
        <w:rPr>
          <w:sz w:val="22"/>
          <w:szCs w:val="22"/>
        </w:rPr>
      </w:pPr>
      <w:r w:rsidRPr="00567B13">
        <w:rPr>
          <w:sz w:val="22"/>
          <w:szCs w:val="22"/>
        </w:rPr>
        <w:t xml:space="preserve">CONFIRMATION AND </w:t>
      </w:r>
      <w:proofErr w:type="gramStart"/>
      <w:r w:rsidRPr="00567B13">
        <w:rPr>
          <w:sz w:val="22"/>
          <w:szCs w:val="22"/>
        </w:rPr>
        <w:t>DIRECTORS</w:t>
      </w:r>
      <w:proofErr w:type="gramEnd"/>
      <w:r w:rsidRPr="00567B13">
        <w:rPr>
          <w:sz w:val="22"/>
          <w:szCs w:val="22"/>
        </w:rPr>
        <w:t xml:space="preserve"> ELECTION, BOND ELECTION, ROAD BOND ELECTION, AND MAINTENANCE TAX ELECTION</w:t>
      </w:r>
    </w:p>
    <w:p w14:paraId="607E2021" w14:textId="77777777" w:rsidR="00567B13" w:rsidRPr="00567B13" w:rsidRDefault="00567B13" w:rsidP="00567B13">
      <w:pPr>
        <w:jc w:val="both"/>
        <w:rPr>
          <w:sz w:val="22"/>
          <w:szCs w:val="22"/>
        </w:rPr>
      </w:pPr>
    </w:p>
    <w:p w14:paraId="61A38EE4" w14:textId="211C6A15" w:rsidR="00567B13" w:rsidRPr="00567B13" w:rsidRDefault="00FB3D0B" w:rsidP="00567B13">
      <w:pPr>
        <w:jc w:val="both"/>
        <w:rPr>
          <w:sz w:val="22"/>
          <w:szCs w:val="22"/>
        </w:rPr>
      </w:pPr>
      <w:r>
        <w:rPr>
          <w:sz w:val="22"/>
          <w:szCs w:val="22"/>
        </w:rPr>
        <w:t>November 8</w:t>
      </w:r>
      <w:r w:rsidR="00567B13" w:rsidRPr="00567B13">
        <w:rPr>
          <w:sz w:val="22"/>
          <w:szCs w:val="22"/>
        </w:rPr>
        <w:t>, 202</w:t>
      </w:r>
      <w:r w:rsidR="00680F9B">
        <w:rPr>
          <w:sz w:val="22"/>
          <w:szCs w:val="22"/>
        </w:rPr>
        <w:t>2</w:t>
      </w:r>
    </w:p>
    <w:p w14:paraId="55A54F28" w14:textId="77777777" w:rsidR="00567B13" w:rsidRPr="00567B13" w:rsidRDefault="00567B13" w:rsidP="00567B13">
      <w:pPr>
        <w:jc w:val="both"/>
        <w:rPr>
          <w:sz w:val="22"/>
          <w:szCs w:val="22"/>
        </w:rPr>
      </w:pPr>
    </w:p>
    <w:p w14:paraId="41DA95A3" w14:textId="77777777" w:rsidR="00567B13" w:rsidRPr="00567B13" w:rsidRDefault="00567B13" w:rsidP="00567B13">
      <w:pPr>
        <w:keepNext/>
        <w:jc w:val="center"/>
        <w:rPr>
          <w:b/>
          <w:bCs/>
          <w:sz w:val="22"/>
          <w:szCs w:val="22"/>
          <w:u w:val="single"/>
        </w:rPr>
      </w:pPr>
      <w:r w:rsidRPr="00567B13">
        <w:rPr>
          <w:b/>
          <w:bCs/>
          <w:sz w:val="22"/>
          <w:szCs w:val="22"/>
          <w:u w:val="single"/>
        </w:rPr>
        <w:t>PROPOSITION A</w:t>
      </w:r>
    </w:p>
    <w:p w14:paraId="79AB5B76" w14:textId="77777777" w:rsidR="00567B13" w:rsidRPr="00567B13" w:rsidRDefault="00567B13" w:rsidP="00567B13">
      <w:pPr>
        <w:keepNext/>
        <w:jc w:val="both"/>
        <w:rPr>
          <w:b/>
          <w:sz w:val="22"/>
          <w:szCs w:val="22"/>
          <w:u w:val="single"/>
        </w:rPr>
      </w:pPr>
    </w:p>
    <w:p w14:paraId="3DE0C87C" w14:textId="77777777" w:rsidR="00567B13" w:rsidRPr="00567B13" w:rsidRDefault="00567B13" w:rsidP="00567B13">
      <w:pPr>
        <w:keepNext/>
        <w:numPr>
          <w:ilvl w:val="0"/>
          <w:numId w:val="4"/>
        </w:numPr>
        <w:contextualSpacing/>
        <w:jc w:val="both"/>
        <w:rPr>
          <w:rFonts w:eastAsia="Calibri"/>
          <w:b/>
          <w:sz w:val="22"/>
          <w:szCs w:val="22"/>
          <w:u w:val="single"/>
        </w:rPr>
      </w:pPr>
      <w:r w:rsidRPr="00567B13">
        <w:rPr>
          <w:rFonts w:eastAsia="Calibri"/>
          <w:b/>
          <w:sz w:val="22"/>
          <w:szCs w:val="22"/>
        </w:rPr>
        <w:tab/>
      </w:r>
      <w:r w:rsidRPr="00567B13">
        <w:rPr>
          <w:rFonts w:eastAsia="Calibri"/>
          <w:sz w:val="22"/>
          <w:szCs w:val="22"/>
        </w:rPr>
        <w:t>FOR</w:t>
      </w:r>
    </w:p>
    <w:p w14:paraId="73781862" w14:textId="77777777" w:rsidR="00567B13" w:rsidRPr="00567B13" w:rsidRDefault="00567B13" w:rsidP="00567B13">
      <w:pPr>
        <w:keepNext/>
        <w:ind w:left="720"/>
        <w:contextualSpacing/>
        <w:jc w:val="both"/>
        <w:rPr>
          <w:rFonts w:eastAsia="Calibri"/>
          <w:b/>
          <w:sz w:val="22"/>
          <w:szCs w:val="22"/>
          <w:u w:val="single"/>
        </w:rPr>
      </w:pPr>
    </w:p>
    <w:p w14:paraId="614C518C" w14:textId="00EB642D" w:rsidR="00567B13" w:rsidRPr="00567B13" w:rsidRDefault="00567B13" w:rsidP="00567B13">
      <w:pPr>
        <w:keepNext/>
        <w:ind w:left="3600"/>
        <w:jc w:val="both"/>
        <w:rPr>
          <w:sz w:val="22"/>
          <w:szCs w:val="22"/>
        </w:rPr>
      </w:pPr>
      <w:r w:rsidRPr="00567B13">
        <w:rPr>
          <w:sz w:val="22"/>
          <w:szCs w:val="22"/>
        </w:rPr>
        <w:t xml:space="preserve">CONFIRMATION OF </w:t>
      </w:r>
      <w:r w:rsidR="00174574">
        <w:rPr>
          <w:sz w:val="22"/>
          <w:szCs w:val="22"/>
        </w:rPr>
        <w:t>AUSTIN COUNTY MUNICIPAL UTILITY DISTRICT NO. 2</w:t>
      </w:r>
    </w:p>
    <w:p w14:paraId="47E16211" w14:textId="77777777" w:rsidR="00567B13" w:rsidRPr="00567B13" w:rsidRDefault="00567B13" w:rsidP="00567B13">
      <w:pPr>
        <w:keepNext/>
        <w:jc w:val="both"/>
        <w:rPr>
          <w:sz w:val="22"/>
          <w:szCs w:val="22"/>
        </w:rPr>
      </w:pPr>
    </w:p>
    <w:p w14:paraId="2C7C09D5" w14:textId="77777777" w:rsidR="00567B13" w:rsidRPr="00567B13" w:rsidRDefault="00567B13" w:rsidP="00567B13">
      <w:pPr>
        <w:numPr>
          <w:ilvl w:val="0"/>
          <w:numId w:val="4"/>
        </w:numPr>
        <w:contextualSpacing/>
        <w:jc w:val="both"/>
        <w:rPr>
          <w:rFonts w:eastAsia="Calibri"/>
          <w:sz w:val="22"/>
          <w:szCs w:val="22"/>
        </w:rPr>
      </w:pPr>
      <w:r w:rsidRPr="00567B13">
        <w:rPr>
          <w:rFonts w:eastAsia="Calibri"/>
          <w:sz w:val="22"/>
          <w:szCs w:val="22"/>
        </w:rPr>
        <w:tab/>
        <w:t>AGAINST</w:t>
      </w:r>
    </w:p>
    <w:p w14:paraId="2D91FA2F" w14:textId="77777777" w:rsidR="00567B13" w:rsidRPr="00567B13" w:rsidRDefault="00567B13" w:rsidP="00567B13">
      <w:pPr>
        <w:jc w:val="both"/>
        <w:rPr>
          <w:sz w:val="22"/>
          <w:szCs w:val="22"/>
        </w:rPr>
      </w:pPr>
    </w:p>
    <w:p w14:paraId="5437B3B1" w14:textId="77777777" w:rsidR="00567B13" w:rsidRPr="00567B13" w:rsidRDefault="00567B13" w:rsidP="00567B13">
      <w:pPr>
        <w:keepNext/>
        <w:jc w:val="center"/>
        <w:rPr>
          <w:b/>
          <w:sz w:val="22"/>
          <w:szCs w:val="22"/>
          <w:u w:val="single"/>
        </w:rPr>
      </w:pPr>
      <w:r w:rsidRPr="00567B13">
        <w:rPr>
          <w:b/>
          <w:sz w:val="22"/>
          <w:szCs w:val="22"/>
          <w:u w:val="single"/>
        </w:rPr>
        <w:t>PROPOSITION B</w:t>
      </w:r>
    </w:p>
    <w:p w14:paraId="77F5663D" w14:textId="77777777" w:rsidR="00567B13" w:rsidRPr="00567B13" w:rsidRDefault="00567B13" w:rsidP="00567B13">
      <w:pPr>
        <w:keepNext/>
        <w:jc w:val="both"/>
        <w:rPr>
          <w:b/>
          <w:bCs/>
          <w:sz w:val="22"/>
          <w:szCs w:val="22"/>
          <w:u w:val="single"/>
        </w:rPr>
      </w:pPr>
    </w:p>
    <w:p w14:paraId="1C60234E" w14:textId="77777777" w:rsidR="00567B13" w:rsidRPr="00567B13" w:rsidRDefault="00567B13" w:rsidP="00567B13">
      <w:pPr>
        <w:keepNext/>
        <w:numPr>
          <w:ilvl w:val="0"/>
          <w:numId w:val="4"/>
        </w:numPr>
        <w:contextualSpacing/>
        <w:jc w:val="both"/>
        <w:rPr>
          <w:rFonts w:eastAsia="Calibri"/>
          <w:sz w:val="22"/>
          <w:szCs w:val="22"/>
        </w:rPr>
      </w:pPr>
      <w:r w:rsidRPr="00567B13">
        <w:rPr>
          <w:rFonts w:eastAsia="Calibri"/>
          <w:sz w:val="22"/>
          <w:szCs w:val="22"/>
        </w:rPr>
        <w:tab/>
        <w:t>FOR</w:t>
      </w:r>
    </w:p>
    <w:p w14:paraId="2F37259A" w14:textId="77777777" w:rsidR="00567B13" w:rsidRPr="00567B13" w:rsidRDefault="00567B13" w:rsidP="00567B13">
      <w:pPr>
        <w:keepNext/>
        <w:jc w:val="both"/>
        <w:rPr>
          <w:sz w:val="22"/>
          <w:szCs w:val="22"/>
        </w:rPr>
      </w:pPr>
    </w:p>
    <w:p w14:paraId="71AA5C9C" w14:textId="18F51FA3" w:rsidR="00567B13" w:rsidRPr="00567B13" w:rsidRDefault="00567B13" w:rsidP="00567B13">
      <w:pPr>
        <w:keepNext/>
        <w:ind w:left="3600" w:hanging="3600"/>
        <w:jc w:val="both"/>
        <w:rPr>
          <w:sz w:val="22"/>
          <w:szCs w:val="22"/>
        </w:rPr>
      </w:pPr>
      <w:r w:rsidRPr="00567B13">
        <w:rPr>
          <w:sz w:val="22"/>
          <w:szCs w:val="22"/>
        </w:rPr>
        <w:tab/>
        <w:t>THE ISSUANCE OF $</w:t>
      </w:r>
      <w:r w:rsidR="005A4B50">
        <w:rPr>
          <w:sz w:val="22"/>
          <w:szCs w:val="22"/>
        </w:rPr>
        <w:t>33,075,000</w:t>
      </w:r>
      <w:r w:rsidRPr="00567B13">
        <w:rPr>
          <w:sz w:val="22"/>
          <w:szCs w:val="22"/>
        </w:rPr>
        <w:t xml:space="preserve"> IN BONDS AND THE LEVY OF AD VALOREM TAXES SUFFICIENT TO PAY THE PRINCIPAL OF AND INTEREST ON THE BONDS (WATER, </w:t>
      </w:r>
      <w:r w:rsidRPr="00567B13">
        <w:rPr>
          <w:sz w:val="22"/>
          <w:szCs w:val="22"/>
        </w:rPr>
        <w:lastRenderedPageBreak/>
        <w:t>SANITARY SEWER, DRAINAGE, AND STORM SEWER, ORGANIZATION, AND ADMINISTRATION)</w:t>
      </w:r>
    </w:p>
    <w:p w14:paraId="2FAFBA71" w14:textId="77777777" w:rsidR="00567B13" w:rsidRPr="00567B13" w:rsidRDefault="00567B13" w:rsidP="00567B13">
      <w:pPr>
        <w:keepNext/>
        <w:ind w:left="3600" w:hanging="3600"/>
        <w:jc w:val="both"/>
        <w:rPr>
          <w:sz w:val="22"/>
          <w:szCs w:val="22"/>
        </w:rPr>
      </w:pPr>
    </w:p>
    <w:p w14:paraId="03905EF1" w14:textId="77777777" w:rsidR="00567B13" w:rsidRPr="00567B13" w:rsidRDefault="00567B13" w:rsidP="00567B13">
      <w:pPr>
        <w:numPr>
          <w:ilvl w:val="0"/>
          <w:numId w:val="4"/>
        </w:numPr>
        <w:contextualSpacing/>
        <w:jc w:val="both"/>
        <w:rPr>
          <w:rFonts w:eastAsia="Calibri"/>
          <w:sz w:val="22"/>
          <w:szCs w:val="22"/>
        </w:rPr>
      </w:pPr>
      <w:r w:rsidRPr="00567B13">
        <w:rPr>
          <w:rFonts w:eastAsia="Calibri"/>
          <w:sz w:val="22"/>
          <w:szCs w:val="22"/>
        </w:rPr>
        <w:tab/>
        <w:t>AGAINST</w:t>
      </w:r>
    </w:p>
    <w:p w14:paraId="3C3C93FC" w14:textId="662D1EAD" w:rsidR="00567B13" w:rsidRDefault="00567B13" w:rsidP="00567B13">
      <w:pPr>
        <w:jc w:val="both"/>
        <w:rPr>
          <w:sz w:val="22"/>
          <w:szCs w:val="22"/>
        </w:rPr>
      </w:pPr>
    </w:p>
    <w:p w14:paraId="6BFEBAB2" w14:textId="77777777" w:rsidR="0016113C" w:rsidRPr="00567B13" w:rsidRDefault="0016113C" w:rsidP="00567B13">
      <w:pPr>
        <w:jc w:val="both"/>
        <w:rPr>
          <w:bCs/>
          <w:sz w:val="22"/>
          <w:szCs w:val="22"/>
        </w:rPr>
      </w:pPr>
    </w:p>
    <w:p w14:paraId="7B060D00" w14:textId="77777777" w:rsidR="00567B13" w:rsidRPr="00567B13" w:rsidRDefault="00567B13" w:rsidP="00567B13">
      <w:pPr>
        <w:keepNext/>
        <w:jc w:val="center"/>
        <w:rPr>
          <w:b/>
          <w:sz w:val="22"/>
          <w:szCs w:val="22"/>
          <w:u w:val="single"/>
        </w:rPr>
      </w:pPr>
      <w:r w:rsidRPr="00567B13">
        <w:rPr>
          <w:b/>
          <w:sz w:val="22"/>
          <w:szCs w:val="22"/>
          <w:u w:val="single"/>
        </w:rPr>
        <w:t>PROPOSITION C</w:t>
      </w:r>
    </w:p>
    <w:p w14:paraId="322DACC4" w14:textId="77777777" w:rsidR="00567B13" w:rsidRPr="00567B13" w:rsidRDefault="00567B13" w:rsidP="00567B13">
      <w:pPr>
        <w:keepNext/>
        <w:jc w:val="both"/>
        <w:rPr>
          <w:b/>
          <w:bCs/>
          <w:sz w:val="22"/>
          <w:szCs w:val="22"/>
          <w:u w:val="single"/>
        </w:rPr>
      </w:pPr>
    </w:p>
    <w:p w14:paraId="1D49A71C" w14:textId="77777777" w:rsidR="00567B13" w:rsidRPr="00567B13" w:rsidRDefault="00567B13" w:rsidP="00567B13">
      <w:pPr>
        <w:keepNext/>
        <w:numPr>
          <w:ilvl w:val="0"/>
          <w:numId w:val="4"/>
        </w:numPr>
        <w:contextualSpacing/>
        <w:jc w:val="both"/>
        <w:rPr>
          <w:rFonts w:eastAsia="Calibri"/>
          <w:sz w:val="22"/>
          <w:szCs w:val="22"/>
        </w:rPr>
      </w:pPr>
      <w:r w:rsidRPr="00567B13">
        <w:rPr>
          <w:rFonts w:eastAsia="Calibri"/>
          <w:sz w:val="22"/>
          <w:szCs w:val="22"/>
        </w:rPr>
        <w:tab/>
        <w:t>FOR</w:t>
      </w:r>
    </w:p>
    <w:p w14:paraId="2D9C90B9" w14:textId="77777777" w:rsidR="00567B13" w:rsidRPr="00567B13" w:rsidRDefault="00567B13" w:rsidP="00567B13">
      <w:pPr>
        <w:keepNext/>
        <w:jc w:val="both"/>
        <w:rPr>
          <w:sz w:val="22"/>
          <w:szCs w:val="22"/>
        </w:rPr>
      </w:pPr>
    </w:p>
    <w:p w14:paraId="6A68E1D8" w14:textId="4C248D2A" w:rsidR="00567B13" w:rsidRPr="00567B13" w:rsidRDefault="00567B13" w:rsidP="00567B13">
      <w:pPr>
        <w:keepNext/>
        <w:ind w:left="3600" w:hanging="3600"/>
        <w:jc w:val="both"/>
        <w:rPr>
          <w:sz w:val="22"/>
          <w:szCs w:val="22"/>
        </w:rPr>
      </w:pPr>
      <w:r w:rsidRPr="00567B13">
        <w:rPr>
          <w:sz w:val="22"/>
          <w:szCs w:val="22"/>
        </w:rPr>
        <w:tab/>
        <w:t>THE ISSUANCE OF $</w:t>
      </w:r>
      <w:r w:rsidR="005A4B50">
        <w:rPr>
          <w:sz w:val="22"/>
          <w:szCs w:val="22"/>
        </w:rPr>
        <w:t>49,612,500</w:t>
      </w:r>
      <w:r w:rsidR="00B23725">
        <w:rPr>
          <w:sz w:val="22"/>
          <w:szCs w:val="22"/>
        </w:rPr>
        <w:t xml:space="preserve"> </w:t>
      </w:r>
      <w:r w:rsidRPr="00567B13">
        <w:rPr>
          <w:sz w:val="22"/>
          <w:szCs w:val="22"/>
        </w:rPr>
        <w:t>IN REFUNDING BONDS AND THE LEVY OF AD VALOREM TAXES SUFFICIENT TO PAY THE PRINCIPAL OF AND INTEREST ON THE REFUNDING BONDS (WATER, SANITARY SEWER, DRAINAGE, AND STORM SEWER, ORGANIZATION, AND ADMINISTRATION)</w:t>
      </w:r>
    </w:p>
    <w:p w14:paraId="54AD1719" w14:textId="77777777" w:rsidR="00567B13" w:rsidRPr="00567B13" w:rsidRDefault="00567B13" w:rsidP="00567B13">
      <w:pPr>
        <w:keepNext/>
        <w:ind w:left="3600" w:hanging="3600"/>
        <w:jc w:val="both"/>
        <w:rPr>
          <w:sz w:val="22"/>
          <w:szCs w:val="22"/>
        </w:rPr>
      </w:pPr>
    </w:p>
    <w:p w14:paraId="0F5C0F0C" w14:textId="77777777" w:rsidR="00567B13" w:rsidRPr="00567B13" w:rsidRDefault="00567B13" w:rsidP="00567B13">
      <w:pPr>
        <w:numPr>
          <w:ilvl w:val="0"/>
          <w:numId w:val="4"/>
        </w:numPr>
        <w:contextualSpacing/>
        <w:jc w:val="both"/>
        <w:rPr>
          <w:rFonts w:eastAsia="Calibri"/>
          <w:sz w:val="22"/>
          <w:szCs w:val="22"/>
        </w:rPr>
      </w:pPr>
      <w:r w:rsidRPr="00567B13">
        <w:rPr>
          <w:rFonts w:eastAsia="Calibri"/>
          <w:sz w:val="22"/>
          <w:szCs w:val="22"/>
        </w:rPr>
        <w:tab/>
        <w:t>AGAINST</w:t>
      </w:r>
    </w:p>
    <w:p w14:paraId="59BA0797" w14:textId="77777777" w:rsidR="00567B13" w:rsidRPr="00567B13" w:rsidRDefault="00567B13" w:rsidP="00567B13">
      <w:pPr>
        <w:jc w:val="both"/>
        <w:rPr>
          <w:sz w:val="22"/>
          <w:szCs w:val="22"/>
        </w:rPr>
      </w:pPr>
    </w:p>
    <w:p w14:paraId="50C20997" w14:textId="77777777" w:rsidR="00567B13" w:rsidRPr="00567B13" w:rsidRDefault="00567B13" w:rsidP="00567B13">
      <w:pPr>
        <w:jc w:val="both"/>
        <w:rPr>
          <w:sz w:val="22"/>
          <w:szCs w:val="22"/>
        </w:rPr>
      </w:pPr>
    </w:p>
    <w:p w14:paraId="3EF6C89D" w14:textId="77777777" w:rsidR="00567B13" w:rsidRPr="00567B13" w:rsidRDefault="00567B13" w:rsidP="00567B13">
      <w:pPr>
        <w:keepNext/>
        <w:jc w:val="center"/>
        <w:rPr>
          <w:b/>
          <w:sz w:val="22"/>
          <w:szCs w:val="22"/>
          <w:u w:val="single"/>
        </w:rPr>
      </w:pPr>
      <w:r w:rsidRPr="00567B13">
        <w:rPr>
          <w:b/>
          <w:sz w:val="22"/>
          <w:szCs w:val="22"/>
          <w:u w:val="single"/>
        </w:rPr>
        <w:t>PROPOSITION D</w:t>
      </w:r>
    </w:p>
    <w:p w14:paraId="1C7AF1F3" w14:textId="77777777" w:rsidR="00567B13" w:rsidRPr="00567B13" w:rsidRDefault="00567B13" w:rsidP="00567B13">
      <w:pPr>
        <w:keepNext/>
        <w:jc w:val="both"/>
        <w:rPr>
          <w:b/>
          <w:bCs/>
          <w:sz w:val="22"/>
          <w:szCs w:val="22"/>
          <w:u w:val="single"/>
        </w:rPr>
      </w:pPr>
    </w:p>
    <w:p w14:paraId="33A0B29F" w14:textId="77777777" w:rsidR="00567B13" w:rsidRPr="00567B13" w:rsidRDefault="00567B13" w:rsidP="00567B13">
      <w:pPr>
        <w:keepNext/>
        <w:numPr>
          <w:ilvl w:val="0"/>
          <w:numId w:val="4"/>
        </w:numPr>
        <w:contextualSpacing/>
        <w:jc w:val="both"/>
        <w:rPr>
          <w:rFonts w:eastAsia="Calibri"/>
          <w:sz w:val="22"/>
          <w:szCs w:val="22"/>
        </w:rPr>
      </w:pPr>
      <w:r w:rsidRPr="00567B13">
        <w:rPr>
          <w:rFonts w:eastAsia="Calibri"/>
          <w:sz w:val="22"/>
          <w:szCs w:val="22"/>
        </w:rPr>
        <w:tab/>
        <w:t>FOR</w:t>
      </w:r>
    </w:p>
    <w:p w14:paraId="36F15235" w14:textId="77777777" w:rsidR="00567B13" w:rsidRPr="00567B13" w:rsidRDefault="00567B13" w:rsidP="00567B13">
      <w:pPr>
        <w:keepNext/>
        <w:jc w:val="both"/>
        <w:rPr>
          <w:sz w:val="22"/>
          <w:szCs w:val="22"/>
        </w:rPr>
      </w:pPr>
    </w:p>
    <w:p w14:paraId="62EB89ED" w14:textId="050F5B0E" w:rsidR="00567B13" w:rsidRPr="00567B13" w:rsidRDefault="00567B13" w:rsidP="00567B13">
      <w:pPr>
        <w:keepNext/>
        <w:ind w:left="3600"/>
        <w:jc w:val="both"/>
        <w:rPr>
          <w:sz w:val="22"/>
          <w:szCs w:val="22"/>
        </w:rPr>
      </w:pPr>
      <w:r w:rsidRPr="00567B13">
        <w:rPr>
          <w:sz w:val="22"/>
          <w:szCs w:val="22"/>
        </w:rPr>
        <w:t>THE ISSUANCE OF $</w:t>
      </w:r>
      <w:r w:rsidR="005A4B50">
        <w:rPr>
          <w:sz w:val="22"/>
          <w:szCs w:val="22"/>
        </w:rPr>
        <w:t>16,100,000</w:t>
      </w:r>
      <w:r w:rsidR="002C25D1">
        <w:rPr>
          <w:sz w:val="22"/>
          <w:szCs w:val="22"/>
        </w:rPr>
        <w:t xml:space="preserve"> </w:t>
      </w:r>
      <w:r w:rsidRPr="00567B13">
        <w:rPr>
          <w:sz w:val="22"/>
          <w:szCs w:val="22"/>
        </w:rPr>
        <w:t>IN ROAD BONDS AND THE LEVY OF AD VALOREM TAXES SUFFICIENT TO PAY THE PRINCIPAL OF AND INTEREST ON THE ROAD BONDS (PAVED ROADS AND TURNPIKES)</w:t>
      </w:r>
    </w:p>
    <w:p w14:paraId="01173EAA" w14:textId="77777777" w:rsidR="00567B13" w:rsidRPr="00567B13" w:rsidRDefault="00567B13" w:rsidP="00567B13">
      <w:pPr>
        <w:keepNext/>
        <w:ind w:left="3600" w:hanging="3600"/>
        <w:jc w:val="both"/>
        <w:rPr>
          <w:sz w:val="22"/>
          <w:szCs w:val="22"/>
        </w:rPr>
      </w:pPr>
    </w:p>
    <w:p w14:paraId="73CBB302" w14:textId="77777777" w:rsidR="00567B13" w:rsidRPr="00567B13" w:rsidRDefault="00567B13" w:rsidP="00567B13">
      <w:pPr>
        <w:numPr>
          <w:ilvl w:val="0"/>
          <w:numId w:val="4"/>
        </w:numPr>
        <w:contextualSpacing/>
        <w:jc w:val="both"/>
        <w:rPr>
          <w:rFonts w:eastAsia="Calibri"/>
          <w:sz w:val="22"/>
          <w:szCs w:val="22"/>
        </w:rPr>
      </w:pPr>
      <w:r w:rsidRPr="00567B13">
        <w:rPr>
          <w:rFonts w:eastAsia="Calibri"/>
          <w:sz w:val="22"/>
          <w:szCs w:val="22"/>
        </w:rPr>
        <w:tab/>
        <w:t>AGAINST</w:t>
      </w:r>
    </w:p>
    <w:p w14:paraId="689F36DB" w14:textId="77777777" w:rsidR="00567B13" w:rsidRPr="00567B13" w:rsidRDefault="00567B13" w:rsidP="00567B13">
      <w:pPr>
        <w:jc w:val="both"/>
        <w:rPr>
          <w:sz w:val="22"/>
          <w:szCs w:val="22"/>
        </w:rPr>
      </w:pPr>
    </w:p>
    <w:p w14:paraId="3F0860ED" w14:textId="77777777" w:rsidR="00567B13" w:rsidRPr="00567B13" w:rsidRDefault="00567B13" w:rsidP="00567B13">
      <w:pPr>
        <w:jc w:val="both"/>
        <w:rPr>
          <w:sz w:val="22"/>
          <w:szCs w:val="22"/>
        </w:rPr>
      </w:pPr>
    </w:p>
    <w:p w14:paraId="3F7B371E" w14:textId="77777777" w:rsidR="00567B13" w:rsidRPr="00567B13" w:rsidRDefault="00567B13" w:rsidP="00567B13">
      <w:pPr>
        <w:keepNext/>
        <w:jc w:val="center"/>
        <w:rPr>
          <w:b/>
          <w:sz w:val="22"/>
          <w:szCs w:val="22"/>
          <w:u w:val="single"/>
        </w:rPr>
      </w:pPr>
      <w:r w:rsidRPr="00567B13">
        <w:rPr>
          <w:b/>
          <w:sz w:val="22"/>
          <w:szCs w:val="22"/>
          <w:u w:val="single"/>
        </w:rPr>
        <w:t>PROPOSITION E</w:t>
      </w:r>
    </w:p>
    <w:p w14:paraId="74FE5DA0" w14:textId="77777777" w:rsidR="00567B13" w:rsidRPr="00567B13" w:rsidRDefault="00567B13" w:rsidP="00567B13">
      <w:pPr>
        <w:keepNext/>
        <w:jc w:val="both"/>
        <w:rPr>
          <w:b/>
          <w:bCs/>
          <w:sz w:val="22"/>
          <w:szCs w:val="22"/>
          <w:u w:val="single"/>
        </w:rPr>
      </w:pPr>
    </w:p>
    <w:p w14:paraId="5D5ABA42" w14:textId="77777777" w:rsidR="00567B13" w:rsidRPr="00567B13" w:rsidRDefault="00567B13" w:rsidP="00567B13">
      <w:pPr>
        <w:keepNext/>
        <w:numPr>
          <w:ilvl w:val="0"/>
          <w:numId w:val="4"/>
        </w:numPr>
        <w:contextualSpacing/>
        <w:jc w:val="both"/>
        <w:rPr>
          <w:rFonts w:eastAsia="Calibri"/>
          <w:sz w:val="22"/>
          <w:szCs w:val="22"/>
        </w:rPr>
      </w:pPr>
      <w:r w:rsidRPr="00567B13">
        <w:rPr>
          <w:rFonts w:eastAsia="Calibri"/>
          <w:sz w:val="22"/>
          <w:szCs w:val="22"/>
        </w:rPr>
        <w:tab/>
        <w:t>FOR</w:t>
      </w:r>
    </w:p>
    <w:p w14:paraId="7CA86EFB" w14:textId="77777777" w:rsidR="00567B13" w:rsidRPr="00567B13" w:rsidRDefault="00567B13" w:rsidP="00567B13">
      <w:pPr>
        <w:keepNext/>
        <w:jc w:val="both"/>
        <w:rPr>
          <w:sz w:val="22"/>
          <w:szCs w:val="22"/>
        </w:rPr>
      </w:pPr>
    </w:p>
    <w:p w14:paraId="4D4397A3" w14:textId="728DEA1B" w:rsidR="00567B13" w:rsidRDefault="009A248B" w:rsidP="00567B13">
      <w:pPr>
        <w:keepNext/>
        <w:ind w:left="3600"/>
        <w:jc w:val="both"/>
        <w:rPr>
          <w:sz w:val="22"/>
          <w:szCs w:val="22"/>
        </w:rPr>
      </w:pPr>
      <w:r w:rsidRPr="009A248B">
        <w:rPr>
          <w:sz w:val="22"/>
          <w:szCs w:val="22"/>
        </w:rPr>
        <w:t>THE ISSUANCE OF $</w:t>
      </w:r>
      <w:r w:rsidR="005A4B50">
        <w:rPr>
          <w:sz w:val="22"/>
          <w:szCs w:val="22"/>
        </w:rPr>
        <w:t>24,150,000</w:t>
      </w:r>
      <w:r w:rsidRPr="009A248B">
        <w:rPr>
          <w:sz w:val="22"/>
          <w:szCs w:val="22"/>
        </w:rPr>
        <w:t xml:space="preserve"> IN REFUNDING BONDS AND THE LEVY OF AD VALOREM TAXES SUFFICIENT TO PAY THE PRINCIPAL OF AND INTEREST ON THE REFUNDING ROAD BONDS (PAVED ROADS AND TURNPIKES BONDS)</w:t>
      </w:r>
    </w:p>
    <w:p w14:paraId="351D26C6" w14:textId="77777777" w:rsidR="00567B13" w:rsidRPr="00567B13" w:rsidRDefault="00567B13" w:rsidP="00567B13">
      <w:pPr>
        <w:numPr>
          <w:ilvl w:val="0"/>
          <w:numId w:val="4"/>
        </w:numPr>
        <w:contextualSpacing/>
        <w:jc w:val="both"/>
        <w:rPr>
          <w:rFonts w:eastAsia="Calibri"/>
          <w:sz w:val="22"/>
          <w:szCs w:val="22"/>
        </w:rPr>
      </w:pPr>
      <w:r w:rsidRPr="00567B13">
        <w:rPr>
          <w:rFonts w:eastAsia="Calibri"/>
          <w:sz w:val="22"/>
          <w:szCs w:val="22"/>
        </w:rPr>
        <w:tab/>
        <w:t>AGAINST</w:t>
      </w:r>
    </w:p>
    <w:p w14:paraId="7F377E6E" w14:textId="77777777" w:rsidR="009007F3" w:rsidRDefault="009007F3" w:rsidP="009007F3">
      <w:pPr>
        <w:keepNext/>
        <w:jc w:val="center"/>
        <w:rPr>
          <w:b/>
          <w:sz w:val="22"/>
          <w:szCs w:val="22"/>
          <w:u w:val="single"/>
        </w:rPr>
      </w:pPr>
    </w:p>
    <w:p w14:paraId="037BB56F" w14:textId="255D1691" w:rsidR="009007F3" w:rsidRPr="00567B13" w:rsidRDefault="009007F3" w:rsidP="009007F3">
      <w:pPr>
        <w:keepNext/>
        <w:jc w:val="center"/>
        <w:rPr>
          <w:b/>
          <w:sz w:val="22"/>
          <w:szCs w:val="22"/>
          <w:u w:val="single"/>
        </w:rPr>
      </w:pPr>
      <w:r w:rsidRPr="00567B13">
        <w:rPr>
          <w:b/>
          <w:sz w:val="22"/>
          <w:szCs w:val="22"/>
          <w:u w:val="single"/>
        </w:rPr>
        <w:t>PROPOSITION F</w:t>
      </w:r>
    </w:p>
    <w:p w14:paraId="49EC63DD" w14:textId="77777777" w:rsidR="00567B13" w:rsidRPr="00567B13" w:rsidRDefault="00567B13" w:rsidP="00567B13">
      <w:pPr>
        <w:keepNext/>
        <w:jc w:val="both"/>
        <w:rPr>
          <w:sz w:val="22"/>
          <w:szCs w:val="22"/>
        </w:rPr>
      </w:pPr>
    </w:p>
    <w:p w14:paraId="0CBFFA4B" w14:textId="77777777" w:rsidR="00567B13" w:rsidRPr="00567B13" w:rsidRDefault="00567B13" w:rsidP="00567B13">
      <w:pPr>
        <w:keepNext/>
        <w:numPr>
          <w:ilvl w:val="0"/>
          <w:numId w:val="4"/>
        </w:numPr>
        <w:contextualSpacing/>
        <w:jc w:val="both"/>
        <w:rPr>
          <w:rFonts w:eastAsia="Calibri"/>
          <w:sz w:val="22"/>
          <w:szCs w:val="22"/>
        </w:rPr>
      </w:pPr>
      <w:r w:rsidRPr="00567B13">
        <w:rPr>
          <w:rFonts w:eastAsia="Calibri"/>
          <w:sz w:val="22"/>
          <w:szCs w:val="22"/>
        </w:rPr>
        <w:tab/>
        <w:t>FOR</w:t>
      </w:r>
    </w:p>
    <w:p w14:paraId="3BF1BD07" w14:textId="77777777" w:rsidR="00567B13" w:rsidRPr="00567B13" w:rsidRDefault="00567B13" w:rsidP="00567B13">
      <w:pPr>
        <w:keepNext/>
        <w:jc w:val="both"/>
        <w:rPr>
          <w:sz w:val="22"/>
          <w:szCs w:val="22"/>
        </w:rPr>
      </w:pPr>
    </w:p>
    <w:p w14:paraId="0B889571" w14:textId="47E3AAD2" w:rsidR="00567B13" w:rsidRPr="00567B13" w:rsidRDefault="000810FC" w:rsidP="000810FC">
      <w:pPr>
        <w:keepNext/>
        <w:ind w:left="3600"/>
        <w:jc w:val="both"/>
        <w:rPr>
          <w:sz w:val="22"/>
          <w:szCs w:val="22"/>
        </w:rPr>
      </w:pPr>
      <w:r w:rsidRPr="000810FC">
        <w:rPr>
          <w:sz w:val="22"/>
          <w:szCs w:val="22"/>
        </w:rPr>
        <w:t>THE LEVY OF AN OPERATION AND MAINTENANCE TAX NOT TO EXCEED ONE DOLLAR PER ONE HUNDRED DOLLARS ($1.</w:t>
      </w:r>
      <w:r w:rsidR="0016113C">
        <w:rPr>
          <w:sz w:val="22"/>
          <w:szCs w:val="22"/>
        </w:rPr>
        <w:t>00</w:t>
      </w:r>
      <w:r w:rsidRPr="000810FC">
        <w:rPr>
          <w:sz w:val="22"/>
          <w:szCs w:val="22"/>
        </w:rPr>
        <w:t xml:space="preserve"> PER $100) VALUATION OF TAXABLE PROPERTY</w:t>
      </w:r>
    </w:p>
    <w:p w14:paraId="1E1DBE6E" w14:textId="3FF0E2F4" w:rsidR="00FB3D0B" w:rsidRPr="0016113C" w:rsidRDefault="00567B13" w:rsidP="00FA3380">
      <w:pPr>
        <w:numPr>
          <w:ilvl w:val="0"/>
          <w:numId w:val="4"/>
        </w:numPr>
        <w:contextualSpacing/>
        <w:jc w:val="both"/>
        <w:rPr>
          <w:rFonts w:eastAsia="Calibri"/>
          <w:sz w:val="22"/>
          <w:szCs w:val="22"/>
        </w:rPr>
      </w:pPr>
      <w:r w:rsidRPr="00567B13">
        <w:rPr>
          <w:rFonts w:eastAsia="Calibri"/>
          <w:sz w:val="22"/>
          <w:szCs w:val="22"/>
        </w:rPr>
        <w:tab/>
        <w:t>AGAINST</w:t>
      </w:r>
    </w:p>
    <w:p w14:paraId="2B486233" w14:textId="77777777" w:rsidR="00FB3D0B" w:rsidRPr="00DD695E" w:rsidRDefault="00FB3D0B" w:rsidP="00FA3380">
      <w:pPr>
        <w:contextualSpacing/>
        <w:jc w:val="both"/>
        <w:rPr>
          <w:rFonts w:eastAsiaTheme="minorHAnsi"/>
          <w:sz w:val="22"/>
          <w:szCs w:val="22"/>
        </w:rPr>
      </w:pPr>
    </w:p>
    <w:p w14:paraId="0B1A0607" w14:textId="46AB8C45" w:rsidR="004666D7" w:rsidRPr="00DD695E" w:rsidRDefault="00FA3380" w:rsidP="009007F3">
      <w:pPr>
        <w:autoSpaceDE/>
        <w:autoSpaceDN/>
        <w:adjustRightInd/>
        <w:ind w:firstLine="360"/>
        <w:jc w:val="both"/>
        <w:rPr>
          <w:rFonts w:eastAsiaTheme="minorHAnsi"/>
          <w:sz w:val="22"/>
          <w:szCs w:val="22"/>
        </w:rPr>
      </w:pPr>
      <w:r w:rsidRPr="00DD695E">
        <w:rPr>
          <w:rFonts w:eastAsiaTheme="minorHAnsi"/>
          <w:sz w:val="22"/>
          <w:szCs w:val="22"/>
        </w:rPr>
        <w:lastRenderedPageBreak/>
        <w:t>Each voter shall vote on the proposition by placing an "X" in the square beside the statement indicating the way he wishes to vote.  There shall also be placed on the ballots used in the election the names of the temporary directors, as follows:</w:t>
      </w:r>
    </w:p>
    <w:p w14:paraId="10324D39" w14:textId="77777777" w:rsidR="00FA3380" w:rsidRPr="00DD695E" w:rsidRDefault="00FA3380" w:rsidP="00FA3380">
      <w:pPr>
        <w:autoSpaceDE/>
        <w:autoSpaceDN/>
        <w:adjustRightInd/>
        <w:jc w:val="both"/>
        <w:rPr>
          <w:rFonts w:eastAsiaTheme="minorHAnsi"/>
          <w:sz w:val="22"/>
          <w:szCs w:val="22"/>
        </w:rPr>
      </w:pPr>
    </w:p>
    <w:p w14:paraId="750869CA" w14:textId="3CFC4B5D" w:rsidR="006D055C" w:rsidRPr="00E764B5" w:rsidRDefault="0016113C" w:rsidP="006D055C">
      <w:pPr>
        <w:pStyle w:val="ListParagraph"/>
        <w:numPr>
          <w:ilvl w:val="0"/>
          <w:numId w:val="3"/>
        </w:numPr>
        <w:spacing w:line="480" w:lineRule="auto"/>
        <w:jc w:val="both"/>
        <w:rPr>
          <w:sz w:val="22"/>
          <w:szCs w:val="22"/>
        </w:rPr>
      </w:pPr>
      <w:r>
        <w:rPr>
          <w:sz w:val="22"/>
          <w:szCs w:val="22"/>
        </w:rPr>
        <w:t>KENNY MARTIN</w:t>
      </w:r>
    </w:p>
    <w:p w14:paraId="68E63A42" w14:textId="667607CC" w:rsidR="00FA3380" w:rsidRPr="00E764B5" w:rsidRDefault="0016113C" w:rsidP="00FA3380">
      <w:pPr>
        <w:numPr>
          <w:ilvl w:val="0"/>
          <w:numId w:val="3"/>
        </w:numPr>
        <w:autoSpaceDE/>
        <w:autoSpaceDN/>
        <w:adjustRightInd/>
        <w:spacing w:after="200" w:line="480" w:lineRule="auto"/>
        <w:contextualSpacing/>
        <w:jc w:val="both"/>
        <w:rPr>
          <w:rFonts w:eastAsiaTheme="minorHAnsi"/>
          <w:sz w:val="22"/>
          <w:szCs w:val="22"/>
        </w:rPr>
      </w:pPr>
      <w:r>
        <w:rPr>
          <w:rFonts w:eastAsiaTheme="minorHAnsi"/>
          <w:sz w:val="22"/>
          <w:szCs w:val="22"/>
        </w:rPr>
        <w:t>H. TROY MERRILL</w:t>
      </w:r>
    </w:p>
    <w:p w14:paraId="6355E2FF" w14:textId="17C49CCC" w:rsidR="00FA3380" w:rsidRPr="00E764B5" w:rsidRDefault="0016113C" w:rsidP="00FA3380">
      <w:pPr>
        <w:numPr>
          <w:ilvl w:val="0"/>
          <w:numId w:val="3"/>
        </w:numPr>
        <w:autoSpaceDE/>
        <w:autoSpaceDN/>
        <w:adjustRightInd/>
        <w:spacing w:after="200" w:line="480" w:lineRule="auto"/>
        <w:contextualSpacing/>
        <w:jc w:val="both"/>
        <w:rPr>
          <w:rFonts w:eastAsiaTheme="minorHAnsi"/>
          <w:sz w:val="22"/>
          <w:szCs w:val="22"/>
        </w:rPr>
      </w:pPr>
      <w:r>
        <w:rPr>
          <w:rFonts w:eastAsiaTheme="minorHAnsi"/>
          <w:sz w:val="22"/>
          <w:szCs w:val="22"/>
        </w:rPr>
        <w:t>NEAL SPIELMAN</w:t>
      </w:r>
    </w:p>
    <w:p w14:paraId="70F2357D" w14:textId="17C1FEFC" w:rsidR="00FA3380" w:rsidRPr="00E764B5" w:rsidRDefault="0016113C" w:rsidP="00FA3380">
      <w:pPr>
        <w:numPr>
          <w:ilvl w:val="0"/>
          <w:numId w:val="3"/>
        </w:numPr>
        <w:autoSpaceDE/>
        <w:autoSpaceDN/>
        <w:adjustRightInd/>
        <w:spacing w:after="200" w:line="480" w:lineRule="auto"/>
        <w:contextualSpacing/>
        <w:jc w:val="both"/>
        <w:rPr>
          <w:rFonts w:eastAsiaTheme="minorHAnsi"/>
          <w:sz w:val="22"/>
          <w:szCs w:val="22"/>
        </w:rPr>
      </w:pPr>
      <w:r>
        <w:rPr>
          <w:rFonts w:eastAsiaTheme="minorHAnsi"/>
          <w:sz w:val="22"/>
          <w:szCs w:val="22"/>
        </w:rPr>
        <w:t>THOMAS DANS</w:t>
      </w:r>
    </w:p>
    <w:p w14:paraId="16FAE8FC" w14:textId="24A62903" w:rsidR="00FA3380" w:rsidRPr="00E764B5" w:rsidRDefault="0016113C" w:rsidP="00FA3380">
      <w:pPr>
        <w:numPr>
          <w:ilvl w:val="0"/>
          <w:numId w:val="3"/>
        </w:numPr>
        <w:autoSpaceDE/>
        <w:autoSpaceDN/>
        <w:adjustRightInd/>
        <w:spacing w:after="200" w:line="480" w:lineRule="auto"/>
        <w:contextualSpacing/>
        <w:jc w:val="both"/>
        <w:rPr>
          <w:rFonts w:eastAsiaTheme="minorHAnsi"/>
          <w:sz w:val="22"/>
          <w:szCs w:val="22"/>
        </w:rPr>
      </w:pPr>
      <w:r>
        <w:rPr>
          <w:rFonts w:eastAsiaTheme="minorHAnsi"/>
          <w:sz w:val="22"/>
          <w:szCs w:val="22"/>
        </w:rPr>
        <w:t>RICK LUEBECK</w:t>
      </w:r>
    </w:p>
    <w:p w14:paraId="32C8C6AB" w14:textId="77777777" w:rsidR="00FA3380" w:rsidRPr="00E764B5" w:rsidRDefault="00FA3380" w:rsidP="00FA3380">
      <w:pPr>
        <w:numPr>
          <w:ilvl w:val="0"/>
          <w:numId w:val="3"/>
        </w:numPr>
        <w:autoSpaceDE/>
        <w:autoSpaceDN/>
        <w:adjustRightInd/>
        <w:spacing w:after="200" w:line="480" w:lineRule="auto"/>
        <w:contextualSpacing/>
        <w:jc w:val="both"/>
        <w:rPr>
          <w:rFonts w:eastAsiaTheme="minorHAnsi"/>
          <w:sz w:val="22"/>
          <w:szCs w:val="22"/>
        </w:rPr>
      </w:pPr>
      <w:r w:rsidRPr="00E764B5">
        <w:rPr>
          <w:rFonts w:eastAsiaTheme="minorHAnsi"/>
          <w:sz w:val="22"/>
          <w:szCs w:val="22"/>
        </w:rPr>
        <w:t>____________________________</w:t>
      </w:r>
    </w:p>
    <w:p w14:paraId="5B7A4DA9" w14:textId="77777777" w:rsidR="00FA3380" w:rsidRPr="00DD695E" w:rsidRDefault="00FA3380" w:rsidP="00FA3380">
      <w:pPr>
        <w:numPr>
          <w:ilvl w:val="0"/>
          <w:numId w:val="3"/>
        </w:numPr>
        <w:autoSpaceDE/>
        <w:autoSpaceDN/>
        <w:adjustRightInd/>
        <w:spacing w:after="200" w:line="480" w:lineRule="auto"/>
        <w:contextualSpacing/>
        <w:jc w:val="both"/>
        <w:rPr>
          <w:rFonts w:eastAsiaTheme="minorHAnsi"/>
          <w:sz w:val="22"/>
          <w:szCs w:val="22"/>
        </w:rPr>
      </w:pPr>
      <w:r w:rsidRPr="00DD695E">
        <w:rPr>
          <w:rFonts w:eastAsiaTheme="minorHAnsi"/>
          <w:sz w:val="22"/>
          <w:szCs w:val="22"/>
        </w:rPr>
        <w:t>____________________________</w:t>
      </w:r>
    </w:p>
    <w:p w14:paraId="7E02276E" w14:textId="77777777" w:rsidR="00FA3380" w:rsidRPr="00DD695E" w:rsidRDefault="00FA3380" w:rsidP="00FA3380">
      <w:pPr>
        <w:numPr>
          <w:ilvl w:val="0"/>
          <w:numId w:val="3"/>
        </w:numPr>
        <w:autoSpaceDE/>
        <w:autoSpaceDN/>
        <w:adjustRightInd/>
        <w:spacing w:after="200" w:line="480" w:lineRule="auto"/>
        <w:contextualSpacing/>
        <w:jc w:val="both"/>
        <w:rPr>
          <w:rFonts w:eastAsiaTheme="minorHAnsi"/>
          <w:sz w:val="22"/>
          <w:szCs w:val="22"/>
        </w:rPr>
      </w:pPr>
      <w:r w:rsidRPr="00DD695E">
        <w:rPr>
          <w:rFonts w:eastAsiaTheme="minorHAnsi"/>
          <w:sz w:val="22"/>
          <w:szCs w:val="22"/>
        </w:rPr>
        <w:t>____________________________</w:t>
      </w:r>
    </w:p>
    <w:p w14:paraId="33AF9B67" w14:textId="77777777" w:rsidR="00FA3380" w:rsidRPr="00DD695E" w:rsidRDefault="00FA3380" w:rsidP="00FA3380">
      <w:pPr>
        <w:numPr>
          <w:ilvl w:val="0"/>
          <w:numId w:val="3"/>
        </w:numPr>
        <w:autoSpaceDE/>
        <w:autoSpaceDN/>
        <w:adjustRightInd/>
        <w:spacing w:after="200" w:line="480" w:lineRule="auto"/>
        <w:contextualSpacing/>
        <w:jc w:val="both"/>
        <w:rPr>
          <w:rFonts w:eastAsiaTheme="minorHAnsi"/>
          <w:sz w:val="22"/>
          <w:szCs w:val="22"/>
        </w:rPr>
      </w:pPr>
      <w:r w:rsidRPr="00DD695E">
        <w:rPr>
          <w:rFonts w:eastAsiaTheme="minorHAnsi"/>
          <w:sz w:val="22"/>
          <w:szCs w:val="22"/>
        </w:rPr>
        <w:t>____________________________</w:t>
      </w:r>
    </w:p>
    <w:p w14:paraId="72E97C62" w14:textId="77777777" w:rsidR="00FA3380" w:rsidRPr="00DD695E" w:rsidRDefault="00FA3380" w:rsidP="00FA3380">
      <w:pPr>
        <w:numPr>
          <w:ilvl w:val="0"/>
          <w:numId w:val="3"/>
        </w:numPr>
        <w:autoSpaceDE/>
        <w:autoSpaceDN/>
        <w:adjustRightInd/>
        <w:spacing w:after="200" w:line="480" w:lineRule="auto"/>
        <w:contextualSpacing/>
        <w:jc w:val="both"/>
        <w:rPr>
          <w:rFonts w:eastAsiaTheme="minorHAnsi"/>
          <w:sz w:val="22"/>
          <w:szCs w:val="22"/>
        </w:rPr>
      </w:pPr>
      <w:r w:rsidRPr="00DD695E">
        <w:rPr>
          <w:rFonts w:eastAsiaTheme="minorHAnsi"/>
          <w:sz w:val="22"/>
          <w:szCs w:val="22"/>
        </w:rPr>
        <w:t>____________________________</w:t>
      </w:r>
    </w:p>
    <w:p w14:paraId="02559DC3" w14:textId="77777777" w:rsidR="00FA3380" w:rsidRPr="00DD695E" w:rsidRDefault="00FA3380" w:rsidP="00FA3380">
      <w:pPr>
        <w:autoSpaceDE/>
        <w:autoSpaceDN/>
        <w:adjustRightInd/>
        <w:jc w:val="both"/>
        <w:rPr>
          <w:rFonts w:eastAsiaTheme="minorHAnsi"/>
          <w:sz w:val="22"/>
          <w:szCs w:val="22"/>
        </w:rPr>
      </w:pPr>
      <w:r w:rsidRPr="00DD695E">
        <w:rPr>
          <w:rFonts w:eastAsiaTheme="minorHAnsi"/>
          <w:sz w:val="22"/>
          <w:szCs w:val="22"/>
        </w:rPr>
        <w:softHyphen/>
      </w:r>
      <w:r w:rsidRPr="00DD695E">
        <w:rPr>
          <w:rFonts w:eastAsiaTheme="minorHAnsi"/>
          <w:sz w:val="22"/>
          <w:szCs w:val="22"/>
        </w:rPr>
        <w:softHyphen/>
      </w:r>
      <w:r w:rsidRPr="00DD695E">
        <w:rPr>
          <w:rFonts w:eastAsiaTheme="minorHAnsi"/>
          <w:sz w:val="22"/>
          <w:szCs w:val="22"/>
        </w:rPr>
        <w:softHyphen/>
      </w:r>
      <w:r w:rsidRPr="00DD695E">
        <w:rPr>
          <w:rFonts w:eastAsiaTheme="minorHAnsi"/>
          <w:sz w:val="22"/>
          <w:szCs w:val="22"/>
        </w:rPr>
        <w:softHyphen/>
      </w:r>
      <w:r w:rsidRPr="00DD695E">
        <w:rPr>
          <w:rFonts w:eastAsiaTheme="minorHAnsi"/>
          <w:sz w:val="22"/>
          <w:szCs w:val="22"/>
        </w:rPr>
        <w:softHyphen/>
      </w:r>
      <w:r w:rsidRPr="00DD695E">
        <w:rPr>
          <w:rFonts w:eastAsiaTheme="minorHAnsi"/>
          <w:sz w:val="22"/>
          <w:szCs w:val="22"/>
        </w:rPr>
        <w:softHyphen/>
      </w:r>
      <w:r w:rsidRPr="00DD695E">
        <w:rPr>
          <w:rFonts w:eastAsiaTheme="minorHAnsi"/>
          <w:sz w:val="22"/>
          <w:szCs w:val="22"/>
        </w:rPr>
        <w:softHyphen/>
      </w:r>
      <w:r w:rsidRPr="00DD695E">
        <w:rPr>
          <w:rFonts w:eastAsiaTheme="minorHAnsi"/>
          <w:sz w:val="22"/>
          <w:szCs w:val="22"/>
        </w:rPr>
        <w:softHyphen/>
      </w:r>
      <w:r w:rsidRPr="00DD695E">
        <w:rPr>
          <w:rFonts w:eastAsiaTheme="minorHAnsi"/>
          <w:sz w:val="22"/>
          <w:szCs w:val="22"/>
        </w:rPr>
        <w:softHyphen/>
      </w:r>
      <w:r w:rsidRPr="00DD695E">
        <w:rPr>
          <w:rFonts w:eastAsiaTheme="minorHAnsi"/>
          <w:sz w:val="22"/>
          <w:szCs w:val="22"/>
        </w:rPr>
        <w:softHyphen/>
      </w:r>
      <w:r w:rsidRPr="00DD695E">
        <w:rPr>
          <w:rFonts w:eastAsiaTheme="minorHAnsi"/>
          <w:sz w:val="22"/>
          <w:szCs w:val="22"/>
        </w:rPr>
        <w:softHyphen/>
      </w:r>
      <w:r w:rsidRPr="00DD695E">
        <w:rPr>
          <w:rFonts w:eastAsiaTheme="minorHAnsi"/>
          <w:sz w:val="22"/>
          <w:szCs w:val="22"/>
        </w:rPr>
        <w:softHyphen/>
      </w:r>
      <w:r w:rsidRPr="00DD695E">
        <w:rPr>
          <w:rFonts w:eastAsiaTheme="minorHAnsi"/>
          <w:sz w:val="22"/>
          <w:szCs w:val="22"/>
        </w:rPr>
        <w:softHyphen/>
      </w:r>
      <w:r w:rsidRPr="00DD695E">
        <w:rPr>
          <w:rFonts w:eastAsiaTheme="minorHAnsi"/>
          <w:sz w:val="22"/>
          <w:szCs w:val="22"/>
        </w:rPr>
        <w:softHyphen/>
      </w:r>
      <w:r w:rsidRPr="00DD695E">
        <w:rPr>
          <w:rFonts w:eastAsiaTheme="minorHAnsi"/>
          <w:sz w:val="22"/>
          <w:szCs w:val="22"/>
        </w:rPr>
        <w:softHyphen/>
      </w:r>
      <w:r w:rsidRPr="00DD695E">
        <w:rPr>
          <w:rFonts w:eastAsiaTheme="minorHAnsi"/>
          <w:sz w:val="22"/>
          <w:szCs w:val="22"/>
        </w:rPr>
        <w:softHyphen/>
      </w:r>
      <w:r w:rsidRPr="00DD695E">
        <w:rPr>
          <w:rFonts w:eastAsiaTheme="minorHAnsi"/>
          <w:sz w:val="22"/>
          <w:szCs w:val="22"/>
        </w:rPr>
        <w:softHyphen/>
      </w:r>
      <w:r w:rsidRPr="00DD695E">
        <w:rPr>
          <w:rFonts w:eastAsiaTheme="minorHAnsi"/>
          <w:sz w:val="22"/>
          <w:szCs w:val="22"/>
        </w:rPr>
        <w:softHyphen/>
      </w:r>
      <w:r w:rsidRPr="00DD695E">
        <w:rPr>
          <w:rFonts w:eastAsiaTheme="minorHAnsi"/>
          <w:sz w:val="22"/>
          <w:szCs w:val="22"/>
        </w:rPr>
        <w:softHyphen/>
      </w:r>
      <w:r w:rsidRPr="00DD695E">
        <w:rPr>
          <w:rFonts w:eastAsiaTheme="minorHAnsi"/>
          <w:sz w:val="22"/>
          <w:szCs w:val="22"/>
        </w:rPr>
        <w:softHyphen/>
      </w:r>
      <w:r w:rsidRPr="00DD695E">
        <w:rPr>
          <w:rFonts w:eastAsiaTheme="minorHAnsi"/>
          <w:sz w:val="22"/>
          <w:szCs w:val="22"/>
        </w:rPr>
        <w:softHyphen/>
      </w:r>
      <w:r w:rsidRPr="00DD695E">
        <w:rPr>
          <w:rFonts w:eastAsiaTheme="minorHAnsi"/>
          <w:sz w:val="22"/>
          <w:szCs w:val="22"/>
        </w:rPr>
        <w:softHyphen/>
      </w:r>
      <w:r w:rsidRPr="00DD695E">
        <w:rPr>
          <w:rFonts w:eastAsiaTheme="minorHAnsi"/>
          <w:sz w:val="22"/>
          <w:szCs w:val="22"/>
        </w:rPr>
        <w:softHyphen/>
      </w:r>
      <w:r w:rsidRPr="00DD695E">
        <w:rPr>
          <w:rFonts w:eastAsiaTheme="minorHAnsi"/>
          <w:sz w:val="22"/>
          <w:szCs w:val="22"/>
        </w:rPr>
        <w:softHyphen/>
      </w:r>
      <w:r w:rsidRPr="00DD695E">
        <w:rPr>
          <w:rFonts w:eastAsiaTheme="minorHAnsi"/>
          <w:sz w:val="22"/>
          <w:szCs w:val="22"/>
        </w:rPr>
        <w:softHyphen/>
      </w:r>
      <w:r w:rsidRPr="00DD695E">
        <w:rPr>
          <w:rFonts w:eastAsiaTheme="minorHAnsi"/>
          <w:sz w:val="22"/>
          <w:szCs w:val="22"/>
        </w:rPr>
        <w:softHyphen/>
      </w:r>
      <w:r w:rsidRPr="00DD695E">
        <w:rPr>
          <w:rFonts w:eastAsiaTheme="minorHAnsi"/>
          <w:sz w:val="22"/>
          <w:szCs w:val="22"/>
        </w:rPr>
        <w:softHyphen/>
      </w:r>
      <w:r w:rsidRPr="00DD695E">
        <w:rPr>
          <w:rFonts w:eastAsiaTheme="minorHAnsi"/>
          <w:sz w:val="22"/>
          <w:szCs w:val="22"/>
        </w:rPr>
        <w:softHyphen/>
      </w:r>
      <w:r w:rsidRPr="00DD695E">
        <w:rPr>
          <w:rFonts w:eastAsiaTheme="minorHAnsi"/>
          <w:sz w:val="22"/>
          <w:szCs w:val="22"/>
        </w:rPr>
        <w:softHyphen/>
      </w:r>
      <w:r w:rsidRPr="00DD695E">
        <w:rPr>
          <w:rFonts w:eastAsiaTheme="minorHAnsi"/>
          <w:sz w:val="22"/>
          <w:szCs w:val="22"/>
        </w:rPr>
        <w:softHyphen/>
      </w:r>
      <w:r w:rsidRPr="00DD695E">
        <w:rPr>
          <w:rFonts w:eastAsiaTheme="minorHAnsi"/>
          <w:sz w:val="22"/>
          <w:szCs w:val="22"/>
        </w:rPr>
        <w:softHyphen/>
      </w:r>
      <w:r w:rsidRPr="00DD695E">
        <w:rPr>
          <w:rFonts w:eastAsiaTheme="minorHAnsi"/>
          <w:sz w:val="22"/>
          <w:szCs w:val="22"/>
        </w:rPr>
        <w:softHyphen/>
      </w:r>
      <w:r w:rsidRPr="00DD695E">
        <w:rPr>
          <w:rFonts w:eastAsiaTheme="minorHAnsi"/>
          <w:sz w:val="22"/>
          <w:szCs w:val="22"/>
        </w:rPr>
        <w:softHyphen/>
      </w:r>
    </w:p>
    <w:p w14:paraId="2991F385" w14:textId="77777777" w:rsidR="00FA3380" w:rsidRPr="00DD695E" w:rsidRDefault="00FA3380" w:rsidP="00FA3380">
      <w:pPr>
        <w:autoSpaceDE/>
        <w:autoSpaceDN/>
        <w:adjustRightInd/>
        <w:jc w:val="both"/>
        <w:rPr>
          <w:rFonts w:eastAsiaTheme="minorHAnsi"/>
          <w:sz w:val="22"/>
          <w:szCs w:val="22"/>
        </w:rPr>
      </w:pPr>
      <w:r w:rsidRPr="00DD695E">
        <w:rPr>
          <w:rFonts w:eastAsiaTheme="minorHAnsi"/>
          <w:sz w:val="22"/>
          <w:szCs w:val="22"/>
        </w:rPr>
        <w:tab/>
        <w:t>The voter may vote for any five (5) persons for director by placing an “X” in the square beside the person’s name or by writing the name or names of a person or persons in the blank space provided.</w:t>
      </w:r>
    </w:p>
    <w:p w14:paraId="5F37F934" w14:textId="77777777" w:rsidR="00FA3380" w:rsidRPr="00DD695E" w:rsidRDefault="00FA3380" w:rsidP="00FA3380">
      <w:pPr>
        <w:autoSpaceDE/>
        <w:autoSpaceDN/>
        <w:adjustRightInd/>
        <w:jc w:val="both"/>
        <w:rPr>
          <w:rFonts w:eastAsiaTheme="minorHAnsi"/>
          <w:sz w:val="22"/>
          <w:szCs w:val="22"/>
        </w:rPr>
      </w:pPr>
    </w:p>
    <w:p w14:paraId="0160201A" w14:textId="77777777" w:rsidR="00FA3380" w:rsidRPr="00DD695E" w:rsidRDefault="00FA3380" w:rsidP="00FA3380">
      <w:pPr>
        <w:autoSpaceDE/>
        <w:autoSpaceDN/>
        <w:adjustRightInd/>
        <w:ind w:firstLine="720"/>
        <w:jc w:val="both"/>
        <w:rPr>
          <w:rFonts w:eastAsiaTheme="minorHAnsi"/>
          <w:sz w:val="22"/>
          <w:szCs w:val="22"/>
        </w:rPr>
      </w:pPr>
      <w:r w:rsidRPr="00DD695E">
        <w:rPr>
          <w:rFonts w:eastAsiaTheme="minorHAnsi"/>
          <w:sz w:val="22"/>
          <w:szCs w:val="22"/>
        </w:rPr>
        <w:t>Oral assistance in Spanish</w:t>
      </w:r>
      <w:r w:rsidR="007B1C74" w:rsidRPr="00DD695E">
        <w:rPr>
          <w:rFonts w:eastAsiaTheme="minorHAnsi"/>
          <w:sz w:val="22"/>
          <w:szCs w:val="22"/>
        </w:rPr>
        <w:t xml:space="preserve"> </w:t>
      </w:r>
      <w:r w:rsidRPr="00DD695E">
        <w:rPr>
          <w:rFonts w:eastAsiaTheme="minorHAnsi"/>
          <w:sz w:val="22"/>
          <w:szCs w:val="22"/>
        </w:rPr>
        <w:t>shall be made available to all persons requiring such assistance.  Any person requiring oral assistance in Spanish should contact the presiding judge or absentee voting clerk.</w:t>
      </w:r>
    </w:p>
    <w:p w14:paraId="5FBC419C" w14:textId="77777777" w:rsidR="00FA3380" w:rsidRPr="00DD695E" w:rsidRDefault="00FA3380" w:rsidP="00FA3380">
      <w:pPr>
        <w:tabs>
          <w:tab w:val="left" w:pos="2002"/>
        </w:tabs>
        <w:autoSpaceDE/>
        <w:autoSpaceDN/>
        <w:adjustRightInd/>
        <w:jc w:val="both"/>
        <w:rPr>
          <w:rFonts w:eastAsiaTheme="minorHAnsi"/>
          <w:sz w:val="22"/>
          <w:szCs w:val="22"/>
          <w:u w:val="single"/>
        </w:rPr>
      </w:pPr>
    </w:p>
    <w:p w14:paraId="542DF868" w14:textId="09B6A58B" w:rsidR="00FA3380" w:rsidRPr="00DD695E" w:rsidRDefault="00FA3380" w:rsidP="00AF3E40">
      <w:pPr>
        <w:autoSpaceDE/>
        <w:autoSpaceDN/>
        <w:adjustRightInd/>
        <w:ind w:firstLine="720"/>
        <w:jc w:val="both"/>
        <w:rPr>
          <w:rFonts w:eastAsiaTheme="minorHAnsi"/>
          <w:sz w:val="22"/>
          <w:szCs w:val="22"/>
        </w:rPr>
      </w:pPr>
      <w:r w:rsidRPr="00DD695E">
        <w:rPr>
          <w:rFonts w:eastAsiaTheme="minorHAnsi"/>
          <w:sz w:val="22"/>
          <w:szCs w:val="22"/>
          <w:u w:val="single"/>
        </w:rPr>
        <w:t>Section 5</w:t>
      </w:r>
      <w:r w:rsidRPr="00DD695E">
        <w:rPr>
          <w:rFonts w:eastAsiaTheme="minorHAnsi"/>
          <w:sz w:val="22"/>
          <w:szCs w:val="22"/>
        </w:rPr>
        <w:t xml:space="preserve">:  </w:t>
      </w:r>
      <w:r w:rsidRPr="00DD695E">
        <w:rPr>
          <w:rFonts w:eastAsiaTheme="minorHAnsi"/>
          <w:sz w:val="22"/>
          <w:szCs w:val="22"/>
        </w:rPr>
        <w:tab/>
      </w:r>
      <w:r w:rsidR="00AF3E40" w:rsidRPr="00DD695E">
        <w:rPr>
          <w:rFonts w:eastAsiaTheme="minorHAnsi"/>
          <w:sz w:val="22"/>
          <w:szCs w:val="22"/>
        </w:rPr>
        <w:t xml:space="preserve">Subject to the provisions of Chapter 31, Subchapter D of the Election Code, the District agrees to allow the County to administer an election to be held for the District on </w:t>
      </w:r>
      <w:r w:rsidR="00FB3D0B">
        <w:rPr>
          <w:rFonts w:eastAsiaTheme="minorHAnsi"/>
          <w:sz w:val="22"/>
          <w:szCs w:val="22"/>
        </w:rPr>
        <w:t>November 8</w:t>
      </w:r>
      <w:r w:rsidR="00AF3E40" w:rsidRPr="00DD695E">
        <w:rPr>
          <w:rFonts w:eastAsiaTheme="minorHAnsi"/>
          <w:sz w:val="22"/>
          <w:szCs w:val="22"/>
        </w:rPr>
        <w:t>, 20</w:t>
      </w:r>
      <w:r w:rsidR="00770E37" w:rsidRPr="00DD695E">
        <w:rPr>
          <w:rFonts w:eastAsiaTheme="minorHAnsi"/>
          <w:sz w:val="22"/>
          <w:szCs w:val="22"/>
        </w:rPr>
        <w:t>2</w:t>
      </w:r>
      <w:r w:rsidR="006D055C">
        <w:rPr>
          <w:rFonts w:eastAsiaTheme="minorHAnsi"/>
          <w:sz w:val="22"/>
          <w:szCs w:val="22"/>
        </w:rPr>
        <w:t>2</w:t>
      </w:r>
      <w:r w:rsidR="00AF3E40" w:rsidRPr="00DD695E">
        <w:rPr>
          <w:rFonts w:eastAsiaTheme="minorHAnsi"/>
          <w:sz w:val="22"/>
          <w:szCs w:val="22"/>
        </w:rPr>
        <w:t>, between the hours of 7:00 a.m. and 7:00 p.m., at the County election precincts for land located within the boundaries of the District, to be determined by the County.  Pursuant to the Contract, the District has directed that the place for the election be a suitable public building and a proper place for conducting said election.</w:t>
      </w:r>
    </w:p>
    <w:p w14:paraId="029F80F5" w14:textId="77777777" w:rsidR="00FA3380" w:rsidRPr="00DD695E" w:rsidRDefault="00FA3380" w:rsidP="00FA3380">
      <w:pPr>
        <w:autoSpaceDE/>
        <w:autoSpaceDN/>
        <w:adjustRightInd/>
        <w:jc w:val="both"/>
        <w:rPr>
          <w:rFonts w:eastAsiaTheme="minorHAnsi"/>
          <w:sz w:val="22"/>
          <w:szCs w:val="22"/>
          <w:u w:val="single"/>
        </w:rPr>
      </w:pPr>
    </w:p>
    <w:p w14:paraId="733F72F9" w14:textId="14B242A7" w:rsidR="00D50CFE" w:rsidRPr="00D50CFE" w:rsidRDefault="00FA3380" w:rsidP="00D50CFE">
      <w:pPr>
        <w:autoSpaceDE/>
        <w:autoSpaceDN/>
        <w:adjustRightInd/>
        <w:ind w:firstLine="720"/>
        <w:jc w:val="both"/>
        <w:rPr>
          <w:rFonts w:eastAsiaTheme="minorHAnsi"/>
          <w:sz w:val="22"/>
          <w:szCs w:val="22"/>
        </w:rPr>
      </w:pPr>
      <w:r w:rsidRPr="00DD695E">
        <w:rPr>
          <w:rFonts w:eastAsiaTheme="minorHAnsi"/>
          <w:sz w:val="22"/>
          <w:szCs w:val="22"/>
          <w:u w:val="single"/>
        </w:rPr>
        <w:t>Section 6</w:t>
      </w:r>
      <w:r w:rsidRPr="00DD695E">
        <w:rPr>
          <w:rFonts w:eastAsiaTheme="minorHAnsi"/>
          <w:sz w:val="22"/>
          <w:szCs w:val="22"/>
        </w:rPr>
        <w:t>:</w:t>
      </w:r>
      <w:r w:rsidRPr="00DD695E">
        <w:rPr>
          <w:rFonts w:eastAsiaTheme="minorHAnsi"/>
          <w:sz w:val="22"/>
          <w:szCs w:val="22"/>
        </w:rPr>
        <w:tab/>
      </w:r>
      <w:r w:rsidR="00D50CFE" w:rsidRPr="00D50CFE">
        <w:rPr>
          <w:rFonts w:eastAsiaTheme="minorHAnsi"/>
          <w:sz w:val="22"/>
          <w:szCs w:val="22"/>
        </w:rPr>
        <w:t xml:space="preserve">The boundaries of the District are hereby established as and shall constitute one election precinct. The Elections Administrator of </w:t>
      </w:r>
      <w:r w:rsidR="0016113C">
        <w:rPr>
          <w:rFonts w:eastAsiaTheme="minorHAnsi"/>
          <w:sz w:val="22"/>
          <w:szCs w:val="22"/>
        </w:rPr>
        <w:t>Austin</w:t>
      </w:r>
      <w:r w:rsidR="00D50CFE" w:rsidRPr="00D50CFE">
        <w:rPr>
          <w:rFonts w:eastAsiaTheme="minorHAnsi"/>
          <w:sz w:val="22"/>
          <w:szCs w:val="22"/>
        </w:rPr>
        <w:t xml:space="preserve"> County (the “Administrator”) shall appoint the presiding judge and clerks for the election pursuant to the Contract.  The Administrator may appoint, as he or she deems necessary, clerks to assist in the conduct of the election. If the regularly appointed presiding judge is unable to serve at the election, the alternate presiding judge shall serve as the presiding judge for the election.  If the election is conducted by the regularly appointed presiding judge, he or she may appoint the alternate presiding judge as one of the clerks to serve at the election. </w:t>
      </w:r>
      <w:r w:rsidR="00D50CFE" w:rsidRPr="00D50CFE">
        <w:rPr>
          <w:rFonts w:eastAsiaTheme="minorHAnsi"/>
          <w:sz w:val="22"/>
          <w:szCs w:val="22"/>
        </w:rPr>
        <w:tab/>
      </w:r>
    </w:p>
    <w:p w14:paraId="642A9E56" w14:textId="77777777" w:rsidR="00D50CFE" w:rsidRPr="00D50CFE" w:rsidRDefault="00D50CFE" w:rsidP="00D50CFE">
      <w:pPr>
        <w:autoSpaceDE/>
        <w:autoSpaceDN/>
        <w:adjustRightInd/>
        <w:ind w:firstLine="720"/>
        <w:jc w:val="both"/>
        <w:rPr>
          <w:rFonts w:eastAsiaTheme="minorHAnsi"/>
          <w:sz w:val="22"/>
          <w:szCs w:val="22"/>
        </w:rPr>
      </w:pPr>
    </w:p>
    <w:p w14:paraId="52092807" w14:textId="488390FC" w:rsidR="00D50CFE" w:rsidRPr="00D50CFE" w:rsidRDefault="00D50CFE" w:rsidP="00D50CFE">
      <w:pPr>
        <w:autoSpaceDE/>
        <w:autoSpaceDN/>
        <w:adjustRightInd/>
        <w:ind w:firstLine="720"/>
        <w:jc w:val="both"/>
        <w:rPr>
          <w:rFonts w:eastAsiaTheme="minorHAnsi"/>
          <w:sz w:val="22"/>
          <w:szCs w:val="22"/>
        </w:rPr>
      </w:pPr>
      <w:r w:rsidRPr="00D50CFE">
        <w:rPr>
          <w:rFonts w:eastAsiaTheme="minorHAnsi"/>
          <w:sz w:val="22"/>
          <w:szCs w:val="22"/>
        </w:rPr>
        <w:t xml:space="preserve">The early voting ballot board shall be appointed by the Administrator in accordance with the Contract.  </w:t>
      </w:r>
    </w:p>
    <w:p w14:paraId="445165C4" w14:textId="77777777" w:rsidR="00D50CFE" w:rsidRPr="00D50CFE" w:rsidRDefault="00D50CFE" w:rsidP="00D50CFE">
      <w:pPr>
        <w:autoSpaceDE/>
        <w:autoSpaceDN/>
        <w:adjustRightInd/>
        <w:ind w:firstLine="720"/>
        <w:jc w:val="both"/>
        <w:rPr>
          <w:rFonts w:eastAsiaTheme="minorHAnsi"/>
          <w:sz w:val="22"/>
          <w:szCs w:val="22"/>
        </w:rPr>
      </w:pPr>
    </w:p>
    <w:p w14:paraId="01B9E626" w14:textId="7A5DE584" w:rsidR="00D50CFE" w:rsidRPr="00D50CFE" w:rsidRDefault="00D50CFE" w:rsidP="00D50CFE">
      <w:pPr>
        <w:autoSpaceDE/>
        <w:autoSpaceDN/>
        <w:adjustRightInd/>
        <w:ind w:firstLine="720"/>
        <w:jc w:val="both"/>
        <w:rPr>
          <w:rFonts w:eastAsiaTheme="minorHAnsi"/>
          <w:sz w:val="22"/>
          <w:szCs w:val="22"/>
        </w:rPr>
      </w:pPr>
      <w:r w:rsidRPr="00D50CFE">
        <w:rPr>
          <w:rFonts w:eastAsiaTheme="minorHAnsi"/>
          <w:sz w:val="22"/>
          <w:szCs w:val="22"/>
        </w:rPr>
        <w:t>Early voting in the election by personal appearance shall occur as provided by the County pursuant to the Contract.  The clerk for early voting shall be the Administrator, and the place at which such early voting shall be conducted is to be determined by the County pursuant to the Contract. The early voting clerk’s address at which the early voting clerk may receive applications for ballot by mail is:</w:t>
      </w:r>
    </w:p>
    <w:p w14:paraId="53BF0064" w14:textId="77777777" w:rsidR="00D50CFE" w:rsidRPr="00D50CFE" w:rsidRDefault="00D50CFE" w:rsidP="00D50CFE">
      <w:pPr>
        <w:autoSpaceDE/>
        <w:autoSpaceDN/>
        <w:adjustRightInd/>
        <w:ind w:firstLine="720"/>
        <w:jc w:val="both"/>
        <w:rPr>
          <w:rFonts w:eastAsiaTheme="minorHAnsi"/>
          <w:sz w:val="22"/>
          <w:szCs w:val="22"/>
        </w:rPr>
      </w:pPr>
    </w:p>
    <w:p w14:paraId="617EEC32" w14:textId="07C6D65D" w:rsidR="00D50CFE" w:rsidRPr="00EF1C97" w:rsidRDefault="00D50CFE" w:rsidP="00EF1C97">
      <w:pPr>
        <w:pStyle w:val="ListParagraph"/>
        <w:numPr>
          <w:ilvl w:val="0"/>
          <w:numId w:val="5"/>
        </w:numPr>
        <w:autoSpaceDE/>
        <w:autoSpaceDN/>
        <w:adjustRightInd/>
        <w:jc w:val="both"/>
        <w:rPr>
          <w:rFonts w:eastAsiaTheme="minorHAnsi"/>
          <w:sz w:val="22"/>
          <w:szCs w:val="22"/>
        </w:rPr>
      </w:pPr>
      <w:r w:rsidRPr="00EF1C97">
        <w:rPr>
          <w:rFonts w:eastAsiaTheme="minorHAnsi"/>
          <w:sz w:val="22"/>
          <w:szCs w:val="22"/>
        </w:rPr>
        <w:t>USPS</w:t>
      </w:r>
    </w:p>
    <w:p w14:paraId="5D383246" w14:textId="626787BD" w:rsidR="00D50CFE" w:rsidRPr="00D50CFE" w:rsidRDefault="00D50CFE" w:rsidP="00D50CFE">
      <w:pPr>
        <w:autoSpaceDE/>
        <w:autoSpaceDN/>
        <w:adjustRightInd/>
        <w:ind w:firstLine="720"/>
        <w:jc w:val="both"/>
        <w:rPr>
          <w:rFonts w:eastAsiaTheme="minorHAnsi"/>
          <w:sz w:val="22"/>
          <w:szCs w:val="22"/>
        </w:rPr>
      </w:pPr>
      <w:r w:rsidRPr="00D50CFE">
        <w:rPr>
          <w:rFonts w:eastAsiaTheme="minorHAnsi"/>
          <w:sz w:val="22"/>
          <w:szCs w:val="22"/>
        </w:rPr>
        <w:t>Elections Administrator</w:t>
      </w:r>
      <w:r w:rsidR="003015BD">
        <w:rPr>
          <w:rFonts w:eastAsiaTheme="minorHAnsi"/>
          <w:sz w:val="22"/>
          <w:szCs w:val="22"/>
        </w:rPr>
        <w:t xml:space="preserve"> – </w:t>
      </w:r>
      <w:r w:rsidR="00643A24">
        <w:rPr>
          <w:rFonts w:eastAsiaTheme="minorHAnsi"/>
          <w:sz w:val="22"/>
          <w:szCs w:val="22"/>
        </w:rPr>
        <w:t>Kim Rinn</w:t>
      </w:r>
    </w:p>
    <w:p w14:paraId="4FED87C9" w14:textId="438EB49C" w:rsidR="00D50CFE" w:rsidRPr="00D50CFE" w:rsidRDefault="00643A24" w:rsidP="00D50CFE">
      <w:pPr>
        <w:autoSpaceDE/>
        <w:autoSpaceDN/>
        <w:adjustRightInd/>
        <w:ind w:firstLine="720"/>
        <w:jc w:val="both"/>
        <w:rPr>
          <w:rFonts w:eastAsiaTheme="minorHAnsi"/>
          <w:sz w:val="22"/>
          <w:szCs w:val="22"/>
        </w:rPr>
      </w:pPr>
      <w:r>
        <w:rPr>
          <w:rFonts w:eastAsiaTheme="minorHAnsi"/>
          <w:sz w:val="22"/>
          <w:szCs w:val="22"/>
        </w:rPr>
        <w:t>804 E. Wendt Street</w:t>
      </w:r>
    </w:p>
    <w:p w14:paraId="667F1A7C" w14:textId="352AEEB6" w:rsidR="00D50CFE" w:rsidRPr="00D50CFE" w:rsidRDefault="00643A24" w:rsidP="00D50CFE">
      <w:pPr>
        <w:autoSpaceDE/>
        <w:autoSpaceDN/>
        <w:adjustRightInd/>
        <w:ind w:firstLine="720"/>
        <w:jc w:val="both"/>
        <w:rPr>
          <w:rFonts w:eastAsiaTheme="minorHAnsi"/>
          <w:sz w:val="22"/>
          <w:szCs w:val="22"/>
        </w:rPr>
      </w:pPr>
      <w:r>
        <w:rPr>
          <w:rFonts w:eastAsiaTheme="minorHAnsi"/>
          <w:sz w:val="22"/>
          <w:szCs w:val="22"/>
        </w:rPr>
        <w:t>Bellville</w:t>
      </w:r>
      <w:r w:rsidR="00D50CFE" w:rsidRPr="00D50CFE">
        <w:rPr>
          <w:rFonts w:eastAsiaTheme="minorHAnsi"/>
          <w:sz w:val="22"/>
          <w:szCs w:val="22"/>
        </w:rPr>
        <w:t xml:space="preserve">, Texas </w:t>
      </w:r>
      <w:r>
        <w:rPr>
          <w:rFonts w:eastAsiaTheme="minorHAnsi"/>
          <w:sz w:val="22"/>
          <w:szCs w:val="22"/>
        </w:rPr>
        <w:t>77418</w:t>
      </w:r>
    </w:p>
    <w:p w14:paraId="3527F98A" w14:textId="77777777" w:rsidR="00D50CFE" w:rsidRPr="00D50CFE" w:rsidRDefault="00D50CFE" w:rsidP="00D50CFE">
      <w:pPr>
        <w:autoSpaceDE/>
        <w:autoSpaceDN/>
        <w:adjustRightInd/>
        <w:ind w:firstLine="720"/>
        <w:jc w:val="both"/>
        <w:rPr>
          <w:rFonts w:eastAsiaTheme="minorHAnsi"/>
          <w:sz w:val="22"/>
          <w:szCs w:val="22"/>
        </w:rPr>
      </w:pPr>
    </w:p>
    <w:p w14:paraId="599CEB96" w14:textId="377B2359" w:rsidR="00D50CFE" w:rsidRPr="00EF1C97" w:rsidRDefault="00D50CFE" w:rsidP="00EF1C97">
      <w:pPr>
        <w:pStyle w:val="ListParagraph"/>
        <w:numPr>
          <w:ilvl w:val="0"/>
          <w:numId w:val="5"/>
        </w:numPr>
        <w:autoSpaceDE/>
        <w:autoSpaceDN/>
        <w:adjustRightInd/>
        <w:jc w:val="both"/>
        <w:rPr>
          <w:rFonts w:eastAsiaTheme="minorHAnsi"/>
          <w:sz w:val="22"/>
          <w:szCs w:val="22"/>
        </w:rPr>
      </w:pPr>
      <w:r w:rsidRPr="00EF1C97">
        <w:rPr>
          <w:rFonts w:eastAsiaTheme="minorHAnsi"/>
          <w:sz w:val="22"/>
          <w:szCs w:val="22"/>
        </w:rPr>
        <w:t>Common or contract carrier or in person</w:t>
      </w:r>
    </w:p>
    <w:p w14:paraId="7406CC21" w14:textId="6ACB9A32" w:rsidR="00D50CFE" w:rsidRPr="00D50CFE" w:rsidRDefault="00D50CFE" w:rsidP="00D50CFE">
      <w:pPr>
        <w:autoSpaceDE/>
        <w:autoSpaceDN/>
        <w:adjustRightInd/>
        <w:ind w:firstLine="720"/>
        <w:jc w:val="both"/>
        <w:rPr>
          <w:rFonts w:eastAsiaTheme="minorHAnsi"/>
          <w:sz w:val="22"/>
          <w:szCs w:val="22"/>
        </w:rPr>
      </w:pPr>
      <w:r w:rsidRPr="00D50CFE">
        <w:rPr>
          <w:rFonts w:eastAsiaTheme="minorHAnsi"/>
          <w:sz w:val="22"/>
          <w:szCs w:val="22"/>
        </w:rPr>
        <w:t>Elections Administrator</w:t>
      </w:r>
      <w:r w:rsidR="003015BD">
        <w:rPr>
          <w:rFonts w:eastAsiaTheme="minorHAnsi"/>
          <w:sz w:val="22"/>
          <w:szCs w:val="22"/>
        </w:rPr>
        <w:t xml:space="preserve"> – </w:t>
      </w:r>
      <w:r w:rsidR="00643A24">
        <w:rPr>
          <w:rFonts w:eastAsiaTheme="minorHAnsi"/>
          <w:sz w:val="22"/>
          <w:szCs w:val="22"/>
        </w:rPr>
        <w:t>Kim Rinn</w:t>
      </w:r>
    </w:p>
    <w:p w14:paraId="262D65A1" w14:textId="28CEEBF8" w:rsidR="00643A24" w:rsidRPr="00D50CFE" w:rsidRDefault="0002289D" w:rsidP="00643A24">
      <w:pPr>
        <w:autoSpaceDE/>
        <w:autoSpaceDN/>
        <w:adjustRightInd/>
        <w:ind w:firstLine="720"/>
        <w:jc w:val="both"/>
        <w:rPr>
          <w:rFonts w:eastAsiaTheme="minorHAnsi"/>
          <w:sz w:val="22"/>
          <w:szCs w:val="22"/>
        </w:rPr>
      </w:pPr>
      <w:r>
        <w:rPr>
          <w:rFonts w:eastAsiaTheme="minorHAnsi"/>
          <w:sz w:val="22"/>
          <w:szCs w:val="22"/>
        </w:rPr>
        <w:t>One East Main Street</w:t>
      </w:r>
    </w:p>
    <w:p w14:paraId="36A08A96" w14:textId="77777777" w:rsidR="00643A24" w:rsidRPr="00D50CFE" w:rsidRDefault="00643A24" w:rsidP="00643A24">
      <w:pPr>
        <w:autoSpaceDE/>
        <w:autoSpaceDN/>
        <w:adjustRightInd/>
        <w:ind w:firstLine="720"/>
        <w:jc w:val="both"/>
        <w:rPr>
          <w:rFonts w:eastAsiaTheme="minorHAnsi"/>
          <w:sz w:val="22"/>
          <w:szCs w:val="22"/>
        </w:rPr>
      </w:pPr>
      <w:r>
        <w:rPr>
          <w:rFonts w:eastAsiaTheme="minorHAnsi"/>
          <w:sz w:val="22"/>
          <w:szCs w:val="22"/>
        </w:rPr>
        <w:t>Bellville</w:t>
      </w:r>
      <w:r w:rsidRPr="00D50CFE">
        <w:rPr>
          <w:rFonts w:eastAsiaTheme="minorHAnsi"/>
          <w:sz w:val="22"/>
          <w:szCs w:val="22"/>
        </w:rPr>
        <w:t xml:space="preserve">, Texas </w:t>
      </w:r>
      <w:r>
        <w:rPr>
          <w:rFonts w:eastAsiaTheme="minorHAnsi"/>
          <w:sz w:val="22"/>
          <w:szCs w:val="22"/>
        </w:rPr>
        <w:t>77418</w:t>
      </w:r>
    </w:p>
    <w:p w14:paraId="6526B73F" w14:textId="77777777" w:rsidR="00D50CFE" w:rsidRPr="00D50CFE" w:rsidRDefault="00D50CFE" w:rsidP="00D50CFE">
      <w:pPr>
        <w:autoSpaceDE/>
        <w:autoSpaceDN/>
        <w:adjustRightInd/>
        <w:ind w:firstLine="720"/>
        <w:jc w:val="both"/>
        <w:rPr>
          <w:rFonts w:eastAsiaTheme="minorHAnsi"/>
          <w:sz w:val="22"/>
          <w:szCs w:val="22"/>
        </w:rPr>
      </w:pPr>
      <w:r w:rsidRPr="00D50CFE">
        <w:rPr>
          <w:rFonts w:eastAsiaTheme="minorHAnsi"/>
          <w:sz w:val="22"/>
          <w:szCs w:val="22"/>
        </w:rPr>
        <w:t> </w:t>
      </w:r>
    </w:p>
    <w:p w14:paraId="6CCF8692" w14:textId="4D70EF41" w:rsidR="00AF3E40" w:rsidRDefault="00D50CFE" w:rsidP="00D50CFE">
      <w:pPr>
        <w:autoSpaceDE/>
        <w:autoSpaceDN/>
        <w:adjustRightInd/>
        <w:ind w:firstLine="720"/>
        <w:jc w:val="both"/>
        <w:rPr>
          <w:rFonts w:eastAsiaTheme="minorHAnsi"/>
          <w:sz w:val="22"/>
          <w:szCs w:val="22"/>
        </w:rPr>
      </w:pPr>
      <w:r w:rsidRPr="00D50CFE">
        <w:rPr>
          <w:rFonts w:eastAsiaTheme="minorHAnsi"/>
          <w:sz w:val="22"/>
          <w:szCs w:val="22"/>
        </w:rPr>
        <w:t>An application for ballot by mail may be submitted to the early voting clerk via email or fax. The early voting clerk’s email at which the early voting clerk may receive applications for ballot by mail is</w:t>
      </w:r>
      <w:r w:rsidR="00643A24">
        <w:rPr>
          <w:rFonts w:eastAsiaTheme="minorHAnsi"/>
          <w:sz w:val="22"/>
          <w:szCs w:val="22"/>
        </w:rPr>
        <w:t xml:space="preserve"> </w:t>
      </w:r>
      <w:hyperlink r:id="rId8" w:history="1">
        <w:r w:rsidR="00643A24" w:rsidRPr="00B25481">
          <w:rPr>
            <w:rStyle w:val="Hyperlink"/>
            <w:rFonts w:eastAsiaTheme="minorHAnsi"/>
            <w:sz w:val="22"/>
            <w:szCs w:val="22"/>
          </w:rPr>
          <w:t>votenow@austincounty.com</w:t>
        </w:r>
      </w:hyperlink>
      <w:r w:rsidR="00643A24">
        <w:rPr>
          <w:rFonts w:eastAsiaTheme="minorHAnsi"/>
          <w:sz w:val="22"/>
          <w:szCs w:val="22"/>
        </w:rPr>
        <w:t>.</w:t>
      </w:r>
      <w:r>
        <w:rPr>
          <w:rFonts w:eastAsiaTheme="minorHAnsi"/>
          <w:sz w:val="22"/>
          <w:szCs w:val="22"/>
        </w:rPr>
        <w:t xml:space="preserve"> </w:t>
      </w:r>
      <w:r w:rsidRPr="00D50CFE">
        <w:rPr>
          <w:rFonts w:eastAsiaTheme="minorHAnsi"/>
          <w:sz w:val="22"/>
          <w:szCs w:val="22"/>
        </w:rPr>
        <w:t xml:space="preserve">The early voting clerk’s fax number at which the early voting clerk may receive applications for ballot by mail is </w:t>
      </w:r>
      <w:r w:rsidR="00643A24">
        <w:rPr>
          <w:rFonts w:eastAsiaTheme="minorHAnsi"/>
          <w:sz w:val="22"/>
          <w:szCs w:val="22"/>
        </w:rPr>
        <w:t>(</w:t>
      </w:r>
      <w:r w:rsidR="00643A24" w:rsidRPr="00643A24">
        <w:rPr>
          <w:rFonts w:eastAsiaTheme="minorHAnsi"/>
          <w:sz w:val="22"/>
          <w:szCs w:val="22"/>
        </w:rPr>
        <w:t>979</w:t>
      </w:r>
      <w:r w:rsidR="00643A24">
        <w:rPr>
          <w:rFonts w:eastAsiaTheme="minorHAnsi"/>
          <w:sz w:val="22"/>
          <w:szCs w:val="22"/>
        </w:rPr>
        <w:t xml:space="preserve">) </w:t>
      </w:r>
      <w:r w:rsidR="00643A24" w:rsidRPr="00643A24">
        <w:rPr>
          <w:rFonts w:eastAsiaTheme="minorHAnsi"/>
          <w:sz w:val="22"/>
          <w:szCs w:val="22"/>
        </w:rPr>
        <w:t>865-0183</w:t>
      </w:r>
      <w:r w:rsidRPr="00D50CFE">
        <w:rPr>
          <w:rFonts w:eastAsiaTheme="minorHAnsi"/>
          <w:sz w:val="22"/>
          <w:szCs w:val="22"/>
        </w:rPr>
        <w:t>. To be effective, an application for ballot by mail submitted by FAX or EMAIL must also be submitted by mail and be received by the early voting clerk not later than the fourth business day after the transmission by fax or email is received.</w:t>
      </w:r>
    </w:p>
    <w:p w14:paraId="16441062" w14:textId="77777777" w:rsidR="00D50CFE" w:rsidRPr="00DD695E" w:rsidRDefault="00D50CFE" w:rsidP="00D50CFE">
      <w:pPr>
        <w:autoSpaceDE/>
        <w:autoSpaceDN/>
        <w:adjustRightInd/>
        <w:ind w:firstLine="720"/>
        <w:jc w:val="both"/>
        <w:rPr>
          <w:rFonts w:eastAsiaTheme="minorHAnsi"/>
          <w:sz w:val="22"/>
          <w:szCs w:val="22"/>
          <w:u w:val="single"/>
        </w:rPr>
      </w:pPr>
    </w:p>
    <w:p w14:paraId="706A8FB0" w14:textId="38F81195" w:rsidR="00FA3380" w:rsidRPr="00DD695E" w:rsidRDefault="00FA3380" w:rsidP="00AF3E40">
      <w:pPr>
        <w:autoSpaceDE/>
        <w:autoSpaceDN/>
        <w:adjustRightInd/>
        <w:ind w:firstLine="720"/>
        <w:jc w:val="both"/>
        <w:rPr>
          <w:rFonts w:eastAsiaTheme="minorHAnsi"/>
          <w:sz w:val="22"/>
          <w:szCs w:val="22"/>
        </w:rPr>
      </w:pPr>
      <w:r w:rsidRPr="00DD695E">
        <w:rPr>
          <w:rFonts w:eastAsiaTheme="minorHAnsi"/>
          <w:sz w:val="22"/>
          <w:szCs w:val="22"/>
          <w:u w:val="single"/>
        </w:rPr>
        <w:t>Section 7</w:t>
      </w:r>
      <w:r w:rsidRPr="00DD695E">
        <w:rPr>
          <w:rFonts w:eastAsiaTheme="minorHAnsi"/>
          <w:sz w:val="22"/>
          <w:szCs w:val="22"/>
        </w:rPr>
        <w:t>:</w:t>
      </w:r>
      <w:r w:rsidRPr="00DD695E">
        <w:rPr>
          <w:rFonts w:eastAsiaTheme="minorHAnsi"/>
          <w:sz w:val="22"/>
          <w:szCs w:val="22"/>
        </w:rPr>
        <w:tab/>
      </w:r>
      <w:r w:rsidR="00AF3E40" w:rsidRPr="00DD695E">
        <w:rPr>
          <w:rFonts w:eastAsiaTheme="minorHAnsi"/>
          <w:sz w:val="22"/>
          <w:szCs w:val="22"/>
        </w:rPr>
        <w:t xml:space="preserve">The Board of Directors of the District hereby appoints </w:t>
      </w:r>
      <w:r w:rsidR="00EF1C97">
        <w:rPr>
          <w:rFonts w:eastAsiaTheme="minorHAnsi"/>
          <w:sz w:val="22"/>
          <w:szCs w:val="22"/>
        </w:rPr>
        <w:t xml:space="preserve">Sanford Kuhl </w:t>
      </w:r>
      <w:r w:rsidR="00E764B5">
        <w:rPr>
          <w:rFonts w:eastAsiaTheme="minorHAnsi"/>
          <w:sz w:val="22"/>
          <w:szCs w:val="22"/>
        </w:rPr>
        <w:t>H</w:t>
      </w:r>
      <w:r w:rsidR="00EF1C97">
        <w:rPr>
          <w:rFonts w:eastAsiaTheme="minorHAnsi"/>
          <w:sz w:val="22"/>
          <w:szCs w:val="22"/>
        </w:rPr>
        <w:t>agan Kugle Parker Kahn LLP</w:t>
      </w:r>
      <w:r w:rsidR="00E764B5">
        <w:rPr>
          <w:rFonts w:eastAsiaTheme="minorHAnsi"/>
          <w:sz w:val="22"/>
          <w:szCs w:val="22"/>
        </w:rPr>
        <w:t xml:space="preserve">, and </w:t>
      </w:r>
      <w:r w:rsidR="00AF3E40" w:rsidRPr="00DD695E">
        <w:rPr>
          <w:rFonts w:eastAsiaTheme="minorHAnsi"/>
          <w:sz w:val="22"/>
          <w:szCs w:val="22"/>
        </w:rPr>
        <w:t>the Administrator as the District</w:t>
      </w:r>
      <w:r w:rsidR="00E764B5">
        <w:rPr>
          <w:rFonts w:eastAsiaTheme="minorHAnsi"/>
          <w:sz w:val="22"/>
          <w:szCs w:val="22"/>
        </w:rPr>
        <w:t>’s</w:t>
      </w:r>
      <w:r w:rsidR="00AF3E40" w:rsidRPr="00DD695E">
        <w:rPr>
          <w:rFonts w:eastAsiaTheme="minorHAnsi"/>
          <w:sz w:val="22"/>
          <w:szCs w:val="22"/>
        </w:rPr>
        <w:t xml:space="preserve"> agent</w:t>
      </w:r>
      <w:r w:rsidR="00E764B5">
        <w:rPr>
          <w:rFonts w:eastAsiaTheme="minorHAnsi"/>
          <w:sz w:val="22"/>
          <w:szCs w:val="22"/>
        </w:rPr>
        <w:t>s</w:t>
      </w:r>
      <w:r w:rsidR="00AF3E40" w:rsidRPr="00DD695E">
        <w:rPr>
          <w:rFonts w:eastAsiaTheme="minorHAnsi"/>
          <w:sz w:val="22"/>
          <w:szCs w:val="22"/>
        </w:rPr>
        <w:t xml:space="preserve"> for the election.</w:t>
      </w:r>
    </w:p>
    <w:p w14:paraId="43174E7F" w14:textId="77777777" w:rsidR="00AF3E40" w:rsidRPr="00DD695E" w:rsidRDefault="00AF3E40" w:rsidP="00AF3E40">
      <w:pPr>
        <w:autoSpaceDE/>
        <w:autoSpaceDN/>
        <w:adjustRightInd/>
        <w:ind w:firstLine="720"/>
        <w:jc w:val="both"/>
        <w:rPr>
          <w:rFonts w:eastAsiaTheme="minorHAnsi"/>
          <w:sz w:val="22"/>
          <w:szCs w:val="22"/>
          <w:u w:val="single"/>
        </w:rPr>
      </w:pPr>
    </w:p>
    <w:p w14:paraId="702B25D7" w14:textId="77777777" w:rsidR="00FA3380" w:rsidRPr="00DD695E" w:rsidRDefault="00FA3380" w:rsidP="00FA3380">
      <w:pPr>
        <w:autoSpaceDE/>
        <w:autoSpaceDN/>
        <w:adjustRightInd/>
        <w:ind w:firstLine="720"/>
        <w:jc w:val="both"/>
        <w:rPr>
          <w:rFonts w:eastAsiaTheme="minorHAnsi"/>
          <w:sz w:val="22"/>
          <w:szCs w:val="22"/>
        </w:rPr>
      </w:pPr>
      <w:r w:rsidRPr="00DD695E">
        <w:rPr>
          <w:rFonts w:eastAsiaTheme="minorHAnsi"/>
          <w:sz w:val="22"/>
          <w:szCs w:val="22"/>
          <w:u w:val="single"/>
        </w:rPr>
        <w:t>Section 8</w:t>
      </w:r>
      <w:r w:rsidRPr="00DD695E">
        <w:rPr>
          <w:rFonts w:eastAsiaTheme="minorHAnsi"/>
          <w:sz w:val="22"/>
          <w:szCs w:val="22"/>
        </w:rPr>
        <w:t>:</w:t>
      </w:r>
      <w:r w:rsidRPr="00DD695E">
        <w:rPr>
          <w:rFonts w:eastAsiaTheme="minorHAnsi"/>
          <w:sz w:val="22"/>
          <w:szCs w:val="22"/>
        </w:rPr>
        <w:tab/>
        <w:t>All qualified resident electors of the District shall be entitled to vote in the election.</w:t>
      </w:r>
    </w:p>
    <w:p w14:paraId="4257A2CA" w14:textId="77777777" w:rsidR="00FA3380" w:rsidRPr="00DD695E" w:rsidRDefault="00FA3380" w:rsidP="00FA3380">
      <w:pPr>
        <w:autoSpaceDE/>
        <w:autoSpaceDN/>
        <w:adjustRightInd/>
        <w:jc w:val="both"/>
        <w:rPr>
          <w:rFonts w:eastAsiaTheme="minorHAnsi"/>
          <w:sz w:val="22"/>
          <w:szCs w:val="22"/>
        </w:rPr>
      </w:pPr>
    </w:p>
    <w:p w14:paraId="370CF8A0" w14:textId="6EF7A8F7" w:rsidR="00FA3380" w:rsidRPr="00DD695E" w:rsidRDefault="00FA3380" w:rsidP="00FA3380">
      <w:pPr>
        <w:autoSpaceDE/>
        <w:autoSpaceDN/>
        <w:adjustRightInd/>
        <w:ind w:firstLine="720"/>
        <w:jc w:val="both"/>
        <w:rPr>
          <w:rFonts w:eastAsiaTheme="minorHAnsi"/>
          <w:sz w:val="22"/>
          <w:szCs w:val="22"/>
        </w:rPr>
      </w:pPr>
      <w:r w:rsidRPr="00DD695E">
        <w:rPr>
          <w:rFonts w:eastAsiaTheme="minorHAnsi"/>
          <w:sz w:val="22"/>
          <w:szCs w:val="22"/>
          <w:u w:val="single"/>
        </w:rPr>
        <w:t>Section 9</w:t>
      </w:r>
      <w:r w:rsidRPr="00DD695E">
        <w:rPr>
          <w:rFonts w:eastAsiaTheme="minorHAnsi"/>
          <w:sz w:val="22"/>
          <w:szCs w:val="22"/>
        </w:rPr>
        <w:t>:</w:t>
      </w:r>
      <w:r w:rsidRPr="00DD695E">
        <w:rPr>
          <w:rFonts w:eastAsiaTheme="minorHAnsi"/>
          <w:sz w:val="22"/>
          <w:szCs w:val="22"/>
        </w:rPr>
        <w:tab/>
      </w:r>
      <w:r w:rsidR="00797BA3" w:rsidRPr="00797BA3">
        <w:rPr>
          <w:rFonts w:eastAsiaTheme="minorHAnsi"/>
          <w:sz w:val="22"/>
          <w:szCs w:val="22"/>
        </w:rPr>
        <w:t>In accordance with Texas Election Code, Section 4.003, the President and the Secretary of the Board or the District’s agents are hereby directed to cause notice of this election to be posted within the District (at the location where notices of meetings are posted)</w:t>
      </w:r>
      <w:r w:rsidR="00E764B5">
        <w:rPr>
          <w:rFonts w:eastAsiaTheme="minorHAnsi"/>
          <w:sz w:val="22"/>
          <w:szCs w:val="22"/>
        </w:rPr>
        <w:t xml:space="preserve"> and on the District’s website (if the District maintains a website)</w:t>
      </w:r>
      <w:r w:rsidR="00797BA3" w:rsidRPr="00797BA3">
        <w:rPr>
          <w:rFonts w:eastAsiaTheme="minorHAnsi"/>
          <w:sz w:val="22"/>
          <w:szCs w:val="22"/>
        </w:rPr>
        <w:t xml:space="preserve"> at least twenty-one (21) days before the date of the election, or the next business day after the twenty-first day if the twenty-first day is a Saturday, Sunday, or official State holiday and at such other places as notice of the meetings of the Board of Directors of the District are required to be posted, or to cause notice to be posted by any other method authorized by law.  In addition, the President and the Secretary of the Board or the District’s agents are hereby directed to cause this Order to be posted on election day and during early voting by personal appearance in a prominent location at each polling place and at least twenty-one (21) days before the election in three (3) public places in the boundaries of the District.   </w:t>
      </w:r>
    </w:p>
    <w:p w14:paraId="07AAD26B" w14:textId="77777777" w:rsidR="00BE0646" w:rsidRPr="00DD695E" w:rsidRDefault="00BE0646" w:rsidP="00FA3380">
      <w:pPr>
        <w:autoSpaceDE/>
        <w:autoSpaceDN/>
        <w:adjustRightInd/>
        <w:jc w:val="both"/>
        <w:rPr>
          <w:rFonts w:eastAsiaTheme="minorHAnsi"/>
          <w:sz w:val="22"/>
          <w:szCs w:val="22"/>
          <w:u w:val="single"/>
        </w:rPr>
      </w:pPr>
    </w:p>
    <w:p w14:paraId="3F570081" w14:textId="77777777" w:rsidR="00FA3380" w:rsidRPr="00DD695E" w:rsidRDefault="00FA3380" w:rsidP="00FA3380">
      <w:pPr>
        <w:autoSpaceDE/>
        <w:autoSpaceDN/>
        <w:adjustRightInd/>
        <w:ind w:firstLine="720"/>
        <w:jc w:val="both"/>
        <w:rPr>
          <w:rFonts w:eastAsiaTheme="minorHAnsi"/>
          <w:sz w:val="22"/>
          <w:szCs w:val="22"/>
        </w:rPr>
      </w:pPr>
      <w:r w:rsidRPr="00DD695E">
        <w:rPr>
          <w:rFonts w:eastAsiaTheme="minorHAnsi"/>
          <w:sz w:val="22"/>
          <w:szCs w:val="22"/>
          <w:u w:val="single"/>
        </w:rPr>
        <w:t>Section 10</w:t>
      </w:r>
      <w:r w:rsidRPr="00DD695E">
        <w:rPr>
          <w:rFonts w:eastAsiaTheme="minorHAnsi"/>
          <w:sz w:val="22"/>
          <w:szCs w:val="22"/>
        </w:rPr>
        <w:t>:</w:t>
      </w:r>
      <w:r w:rsidRPr="00DD695E">
        <w:rPr>
          <w:rFonts w:eastAsiaTheme="minorHAnsi"/>
          <w:sz w:val="22"/>
          <w:szCs w:val="22"/>
        </w:rPr>
        <w:tab/>
        <w:t xml:space="preserve">The rate of pay for judges and clerks of the election shall be determined by the </w:t>
      </w:r>
      <w:r w:rsidR="00DD695E" w:rsidRPr="00DD695E">
        <w:rPr>
          <w:rFonts w:eastAsiaTheme="minorHAnsi"/>
          <w:sz w:val="22"/>
          <w:szCs w:val="22"/>
        </w:rPr>
        <w:t>Administrator</w:t>
      </w:r>
      <w:r w:rsidRPr="00DD695E">
        <w:rPr>
          <w:rFonts w:eastAsiaTheme="minorHAnsi"/>
          <w:sz w:val="22"/>
          <w:szCs w:val="22"/>
        </w:rPr>
        <w:t>, in compliance with the Texas Election Code.</w:t>
      </w:r>
    </w:p>
    <w:p w14:paraId="07BB2018" w14:textId="77777777" w:rsidR="00FA3380" w:rsidRPr="00DD695E" w:rsidRDefault="00FA3380" w:rsidP="00FA3380">
      <w:pPr>
        <w:autoSpaceDE/>
        <w:autoSpaceDN/>
        <w:adjustRightInd/>
        <w:ind w:firstLine="720"/>
        <w:jc w:val="both"/>
        <w:rPr>
          <w:rFonts w:eastAsiaTheme="minorHAnsi"/>
          <w:sz w:val="22"/>
          <w:szCs w:val="22"/>
        </w:rPr>
      </w:pPr>
    </w:p>
    <w:p w14:paraId="30CAFA48" w14:textId="77777777" w:rsidR="00FA3380" w:rsidRPr="00DD695E" w:rsidRDefault="00FA3380" w:rsidP="00FA3380">
      <w:pPr>
        <w:ind w:firstLine="720"/>
        <w:jc w:val="both"/>
        <w:rPr>
          <w:rFonts w:eastAsiaTheme="minorHAnsi"/>
          <w:sz w:val="22"/>
          <w:szCs w:val="22"/>
        </w:rPr>
      </w:pPr>
      <w:r w:rsidRPr="00DD695E">
        <w:rPr>
          <w:rFonts w:eastAsiaTheme="minorHAnsi"/>
          <w:sz w:val="22"/>
          <w:szCs w:val="22"/>
          <w:u w:val="single"/>
        </w:rPr>
        <w:t>Section 11:</w:t>
      </w:r>
      <w:r w:rsidRPr="00DD695E">
        <w:rPr>
          <w:rFonts w:eastAsiaTheme="minorHAnsi"/>
          <w:sz w:val="22"/>
          <w:szCs w:val="22"/>
        </w:rPr>
        <w:tab/>
      </w:r>
      <w:r w:rsidR="005E70AF">
        <w:rPr>
          <w:rFonts w:eastAsiaTheme="minorHAnsi"/>
          <w:sz w:val="22"/>
          <w:szCs w:val="22"/>
        </w:rPr>
        <w:t>As of the date hereof, t</w:t>
      </w:r>
      <w:r w:rsidRPr="00DD695E">
        <w:rPr>
          <w:rFonts w:eastAsiaTheme="minorHAnsi"/>
          <w:sz w:val="22"/>
          <w:szCs w:val="22"/>
        </w:rPr>
        <w:t>he aggregate amount of the outstanding principal of the debt obligations of the District is $0.00.</w:t>
      </w:r>
    </w:p>
    <w:p w14:paraId="75F07385" w14:textId="77777777" w:rsidR="00FA3380" w:rsidRPr="00DD695E" w:rsidRDefault="00FA3380" w:rsidP="00FA3380">
      <w:pPr>
        <w:ind w:firstLine="720"/>
        <w:jc w:val="both"/>
        <w:rPr>
          <w:rFonts w:eastAsiaTheme="minorHAnsi"/>
          <w:sz w:val="22"/>
          <w:szCs w:val="22"/>
        </w:rPr>
      </w:pPr>
    </w:p>
    <w:p w14:paraId="248CAD94" w14:textId="77777777" w:rsidR="00FA3380" w:rsidRPr="00DD695E" w:rsidRDefault="00FA3380" w:rsidP="00FA3380">
      <w:pPr>
        <w:ind w:firstLine="720"/>
        <w:jc w:val="both"/>
        <w:rPr>
          <w:rFonts w:eastAsiaTheme="minorHAnsi"/>
          <w:sz w:val="22"/>
          <w:szCs w:val="22"/>
        </w:rPr>
      </w:pPr>
      <w:r w:rsidRPr="00DD695E">
        <w:rPr>
          <w:rFonts w:eastAsiaTheme="minorHAnsi"/>
          <w:sz w:val="22"/>
          <w:szCs w:val="22"/>
          <w:u w:val="single"/>
        </w:rPr>
        <w:t>Section 12:</w:t>
      </w:r>
      <w:r w:rsidRPr="00DD695E">
        <w:rPr>
          <w:rFonts w:eastAsiaTheme="minorHAnsi"/>
          <w:sz w:val="22"/>
          <w:szCs w:val="22"/>
        </w:rPr>
        <w:tab/>
      </w:r>
      <w:r w:rsidR="005E70AF">
        <w:rPr>
          <w:rFonts w:eastAsiaTheme="minorHAnsi"/>
          <w:sz w:val="22"/>
          <w:szCs w:val="22"/>
        </w:rPr>
        <w:t>As of the date hereof, t</w:t>
      </w:r>
      <w:r w:rsidRPr="00DD695E">
        <w:rPr>
          <w:rFonts w:eastAsiaTheme="minorHAnsi"/>
          <w:sz w:val="22"/>
          <w:szCs w:val="22"/>
        </w:rPr>
        <w:t>he aggregate amount of the outstanding interest on debt obligations of the District is $0.00.</w:t>
      </w:r>
    </w:p>
    <w:p w14:paraId="43EBCEC6" w14:textId="77777777" w:rsidR="00FA3380" w:rsidRPr="00DD695E" w:rsidRDefault="00FA3380" w:rsidP="00FA3380">
      <w:pPr>
        <w:ind w:firstLine="720"/>
        <w:jc w:val="both"/>
        <w:rPr>
          <w:rFonts w:eastAsiaTheme="minorHAnsi"/>
          <w:sz w:val="22"/>
          <w:szCs w:val="22"/>
        </w:rPr>
      </w:pPr>
    </w:p>
    <w:p w14:paraId="48684AC3" w14:textId="77777777" w:rsidR="00FA3380" w:rsidRPr="00DD695E" w:rsidRDefault="00FA3380" w:rsidP="00FA3380">
      <w:pPr>
        <w:ind w:firstLine="720"/>
        <w:jc w:val="both"/>
        <w:rPr>
          <w:rFonts w:eastAsiaTheme="minorHAnsi"/>
          <w:sz w:val="22"/>
          <w:szCs w:val="22"/>
        </w:rPr>
      </w:pPr>
      <w:r w:rsidRPr="00DD695E">
        <w:rPr>
          <w:rFonts w:eastAsiaTheme="minorHAnsi"/>
          <w:sz w:val="22"/>
          <w:szCs w:val="22"/>
          <w:u w:val="single"/>
        </w:rPr>
        <w:t>Section 13:</w:t>
      </w:r>
      <w:r w:rsidRPr="00DD695E">
        <w:rPr>
          <w:rFonts w:eastAsiaTheme="minorHAnsi"/>
          <w:sz w:val="22"/>
          <w:szCs w:val="22"/>
        </w:rPr>
        <w:tab/>
        <w:t>As of the date hereof, the ad valorem debt service tax rate for the District is $0.00 per $100 valuation of taxable property.</w:t>
      </w:r>
    </w:p>
    <w:p w14:paraId="6408E398" w14:textId="77777777" w:rsidR="00FA3380" w:rsidRPr="00DD695E" w:rsidRDefault="00FA3380" w:rsidP="00FA3380">
      <w:pPr>
        <w:ind w:firstLine="720"/>
        <w:jc w:val="both"/>
        <w:rPr>
          <w:rFonts w:eastAsiaTheme="minorHAnsi"/>
          <w:sz w:val="22"/>
          <w:szCs w:val="22"/>
        </w:rPr>
      </w:pPr>
    </w:p>
    <w:p w14:paraId="4410265F" w14:textId="59D45F92" w:rsidR="00FA3380" w:rsidRPr="00DD695E" w:rsidRDefault="00FA3380" w:rsidP="00FA3380">
      <w:pPr>
        <w:ind w:firstLine="720"/>
        <w:jc w:val="both"/>
        <w:rPr>
          <w:rFonts w:eastAsiaTheme="minorHAnsi"/>
          <w:sz w:val="22"/>
          <w:szCs w:val="22"/>
        </w:rPr>
      </w:pPr>
      <w:r w:rsidRPr="00DD695E">
        <w:rPr>
          <w:rFonts w:eastAsiaTheme="minorHAnsi"/>
          <w:sz w:val="22"/>
          <w:szCs w:val="22"/>
          <w:u w:val="single"/>
        </w:rPr>
        <w:t>Section14:</w:t>
      </w:r>
      <w:r w:rsidRPr="00DD695E">
        <w:rPr>
          <w:rFonts w:eastAsiaTheme="minorHAnsi"/>
          <w:sz w:val="22"/>
          <w:szCs w:val="22"/>
        </w:rPr>
        <w:tab/>
      </w:r>
      <w:r w:rsidR="00797BA3" w:rsidRPr="00EF5674">
        <w:rPr>
          <w:sz w:val="22"/>
          <w:szCs w:val="22"/>
        </w:rPr>
        <w:t>There has been filed with the District, open to inspection by the public, an engineer</w:t>
      </w:r>
      <w:r w:rsidR="00797BA3">
        <w:rPr>
          <w:sz w:val="22"/>
          <w:szCs w:val="22"/>
        </w:rPr>
        <w:t>’</w:t>
      </w:r>
      <w:r w:rsidR="00797BA3" w:rsidRPr="00EF5674">
        <w:rPr>
          <w:sz w:val="22"/>
          <w:szCs w:val="22"/>
        </w:rPr>
        <w:t xml:space="preserve">s report, a copy of which is on file in the official records of the District (the </w:t>
      </w:r>
      <w:r w:rsidR="00797BA3">
        <w:rPr>
          <w:sz w:val="22"/>
          <w:szCs w:val="22"/>
        </w:rPr>
        <w:t>“</w:t>
      </w:r>
      <w:r w:rsidR="00797BA3" w:rsidRPr="00EF5674">
        <w:rPr>
          <w:sz w:val="22"/>
          <w:szCs w:val="22"/>
        </w:rPr>
        <w:t>Engineering Report</w:t>
      </w:r>
      <w:r w:rsidR="00797BA3">
        <w:rPr>
          <w:sz w:val="22"/>
          <w:szCs w:val="22"/>
        </w:rPr>
        <w:t>”</w:t>
      </w:r>
      <w:r w:rsidR="00797BA3" w:rsidRPr="00EF5674">
        <w:rPr>
          <w:sz w:val="22"/>
          <w:szCs w:val="22"/>
        </w:rPr>
        <w:t>), covering the works, improvements, facilities, plants, equipment</w:t>
      </w:r>
      <w:r w:rsidR="00797BA3">
        <w:rPr>
          <w:sz w:val="22"/>
          <w:szCs w:val="22"/>
        </w:rPr>
        <w:t>,</w:t>
      </w:r>
      <w:r w:rsidR="00797BA3" w:rsidRPr="00EF5674">
        <w:rPr>
          <w:sz w:val="22"/>
          <w:szCs w:val="22"/>
        </w:rPr>
        <w:t xml:space="preserve"> and appliances to be purchased, constructed</w:t>
      </w:r>
      <w:r w:rsidR="00797BA3">
        <w:rPr>
          <w:sz w:val="22"/>
          <w:szCs w:val="22"/>
        </w:rPr>
        <w:t>,</w:t>
      </w:r>
      <w:r w:rsidR="00797BA3" w:rsidRPr="00EF5674">
        <w:rPr>
          <w:sz w:val="22"/>
          <w:szCs w:val="22"/>
        </w:rPr>
        <w:t xml:space="preserve"> or otherwise acquired by the District and the property, contract rights, rights of use</w:t>
      </w:r>
      <w:r w:rsidR="00797BA3">
        <w:rPr>
          <w:sz w:val="22"/>
          <w:szCs w:val="22"/>
        </w:rPr>
        <w:t>,</w:t>
      </w:r>
      <w:r w:rsidR="00797BA3" w:rsidRPr="00EF5674">
        <w:rPr>
          <w:sz w:val="22"/>
          <w:szCs w:val="22"/>
        </w:rPr>
        <w:t xml:space="preserve"> and interests in property to be purchased or otherwise acquired, as well as the estimated cost of all the foregoing, </w:t>
      </w:r>
      <w:r w:rsidR="00797BA3" w:rsidRPr="00EF5674">
        <w:rPr>
          <w:sz w:val="22"/>
          <w:szCs w:val="22"/>
        </w:rPr>
        <w:lastRenderedPageBreak/>
        <w:t>together with maps, plats, profiles</w:t>
      </w:r>
      <w:r w:rsidR="00797BA3">
        <w:rPr>
          <w:sz w:val="22"/>
          <w:szCs w:val="22"/>
        </w:rPr>
        <w:t>,</w:t>
      </w:r>
      <w:r w:rsidR="00797BA3" w:rsidRPr="00EF5674">
        <w:rPr>
          <w:sz w:val="22"/>
          <w:szCs w:val="22"/>
        </w:rPr>
        <w:t xml:space="preserve"> and data showing and explaining the Engineering Report, and the Engineering Report has been carefully considered by the Board and has been fully approved by the Board.</w:t>
      </w:r>
    </w:p>
    <w:p w14:paraId="3A9CD06C" w14:textId="77777777" w:rsidR="00FA3380" w:rsidRPr="00DD695E" w:rsidRDefault="00FA3380" w:rsidP="00FA3380">
      <w:pPr>
        <w:ind w:firstLine="720"/>
        <w:jc w:val="both"/>
        <w:rPr>
          <w:rFonts w:eastAsiaTheme="minorHAnsi"/>
          <w:sz w:val="22"/>
          <w:szCs w:val="22"/>
        </w:rPr>
      </w:pPr>
    </w:p>
    <w:p w14:paraId="2CF484C5" w14:textId="77777777" w:rsidR="00FA3380" w:rsidRPr="00DD695E" w:rsidRDefault="00FA3380" w:rsidP="00FA3380">
      <w:pPr>
        <w:ind w:firstLine="720"/>
        <w:jc w:val="both"/>
        <w:rPr>
          <w:rFonts w:eastAsiaTheme="minorHAnsi"/>
          <w:sz w:val="22"/>
          <w:szCs w:val="22"/>
        </w:rPr>
      </w:pPr>
      <w:r w:rsidRPr="00DD695E">
        <w:rPr>
          <w:rFonts w:eastAsiaTheme="minorHAnsi"/>
          <w:sz w:val="22"/>
          <w:szCs w:val="22"/>
          <w:u w:val="single"/>
        </w:rPr>
        <w:t>Section 15:</w:t>
      </w:r>
      <w:r w:rsidRPr="00DD695E">
        <w:rPr>
          <w:rFonts w:eastAsiaTheme="minorHAnsi"/>
          <w:sz w:val="22"/>
          <w:szCs w:val="22"/>
        </w:rPr>
        <w:tab/>
        <w:t>The Board may find it necessary to impose debt service ad valorem taxes sufficient to pay the principal of and interest on the Bonds.</w:t>
      </w:r>
    </w:p>
    <w:p w14:paraId="3B96429F" w14:textId="77777777" w:rsidR="00FA3380" w:rsidRPr="00DD695E" w:rsidRDefault="00FA3380" w:rsidP="00FA3380">
      <w:pPr>
        <w:ind w:firstLine="720"/>
        <w:jc w:val="both"/>
        <w:rPr>
          <w:rFonts w:eastAsiaTheme="minorHAnsi"/>
          <w:sz w:val="22"/>
          <w:szCs w:val="22"/>
        </w:rPr>
      </w:pPr>
    </w:p>
    <w:p w14:paraId="0E86AB6D" w14:textId="09F19173" w:rsidR="00FA3380" w:rsidRPr="00DD695E" w:rsidRDefault="00FA3380" w:rsidP="00FA3380">
      <w:pPr>
        <w:ind w:firstLine="720"/>
        <w:jc w:val="both"/>
        <w:rPr>
          <w:rFonts w:eastAsiaTheme="minorHAnsi"/>
          <w:sz w:val="22"/>
          <w:szCs w:val="22"/>
        </w:rPr>
      </w:pPr>
      <w:r w:rsidRPr="00DD695E">
        <w:rPr>
          <w:rFonts w:eastAsiaTheme="minorHAnsi"/>
          <w:sz w:val="22"/>
          <w:szCs w:val="22"/>
          <w:u w:val="single"/>
        </w:rPr>
        <w:t>Section 16:</w:t>
      </w:r>
      <w:r w:rsidRPr="00DD695E">
        <w:rPr>
          <w:rFonts w:eastAsiaTheme="minorHAnsi"/>
          <w:sz w:val="22"/>
          <w:szCs w:val="22"/>
        </w:rPr>
        <w:tab/>
        <w:t>If the Board imposes debt service ad valorem taxes sufficient to pay the principal of and interest on the Bonds, the estimated debt service tax rate will be $</w:t>
      </w:r>
      <w:r w:rsidR="00E62B34" w:rsidRPr="00DD695E">
        <w:rPr>
          <w:rFonts w:eastAsiaTheme="minorHAnsi"/>
          <w:sz w:val="22"/>
          <w:szCs w:val="22"/>
        </w:rPr>
        <w:t>1.</w:t>
      </w:r>
      <w:r w:rsidR="0002289D">
        <w:rPr>
          <w:rFonts w:eastAsiaTheme="minorHAnsi"/>
          <w:sz w:val="22"/>
          <w:szCs w:val="22"/>
        </w:rPr>
        <w:t>0</w:t>
      </w:r>
      <w:r w:rsidR="00E62B34" w:rsidRPr="00DD695E">
        <w:rPr>
          <w:rFonts w:eastAsiaTheme="minorHAnsi"/>
          <w:sz w:val="22"/>
          <w:szCs w:val="22"/>
        </w:rPr>
        <w:t>0</w:t>
      </w:r>
      <w:r w:rsidRPr="00DD695E">
        <w:rPr>
          <w:rFonts w:eastAsiaTheme="minorHAnsi"/>
          <w:sz w:val="22"/>
          <w:szCs w:val="22"/>
        </w:rPr>
        <w:t>.</w:t>
      </w:r>
    </w:p>
    <w:p w14:paraId="5F6B2A05" w14:textId="77777777" w:rsidR="00FA3380" w:rsidRPr="00DD695E" w:rsidRDefault="00FA3380" w:rsidP="00FA3380">
      <w:pPr>
        <w:ind w:firstLine="720"/>
        <w:jc w:val="both"/>
        <w:rPr>
          <w:rFonts w:eastAsiaTheme="minorHAnsi"/>
          <w:sz w:val="22"/>
          <w:szCs w:val="22"/>
        </w:rPr>
      </w:pPr>
    </w:p>
    <w:p w14:paraId="3E46411D" w14:textId="77777777" w:rsidR="00797BA3" w:rsidRPr="00797BA3" w:rsidRDefault="00797BA3" w:rsidP="00797BA3">
      <w:pPr>
        <w:ind w:firstLine="720"/>
        <w:jc w:val="both"/>
        <w:rPr>
          <w:sz w:val="22"/>
          <w:szCs w:val="22"/>
        </w:rPr>
      </w:pPr>
      <w:r w:rsidRPr="00797BA3">
        <w:rPr>
          <w:sz w:val="22"/>
          <w:szCs w:val="22"/>
          <w:u w:val="single"/>
        </w:rPr>
        <w:t>Section 17:</w:t>
      </w:r>
      <w:r w:rsidRPr="00797BA3">
        <w:rPr>
          <w:sz w:val="22"/>
          <w:szCs w:val="22"/>
        </w:rPr>
        <w:tab/>
        <w:t>The Bonds may be issued to mature over a specified number of years not to exceed the maximum number of years authorized by law from the date of issuance.</w:t>
      </w:r>
    </w:p>
    <w:p w14:paraId="283CC722" w14:textId="77777777" w:rsidR="00797BA3" w:rsidRPr="00797BA3" w:rsidRDefault="00797BA3" w:rsidP="00797BA3">
      <w:pPr>
        <w:ind w:firstLine="720"/>
        <w:jc w:val="both"/>
        <w:rPr>
          <w:sz w:val="22"/>
          <w:szCs w:val="22"/>
          <w:u w:val="single"/>
        </w:rPr>
      </w:pPr>
    </w:p>
    <w:p w14:paraId="1A5101F6" w14:textId="5D33388F" w:rsidR="000810FC" w:rsidRDefault="00797BA3" w:rsidP="008911C2">
      <w:pPr>
        <w:autoSpaceDE/>
        <w:autoSpaceDN/>
        <w:adjustRightInd/>
        <w:ind w:firstLine="720"/>
        <w:jc w:val="both"/>
        <w:rPr>
          <w:rFonts w:eastAsia="Calibri"/>
          <w:sz w:val="22"/>
          <w:szCs w:val="22"/>
        </w:rPr>
      </w:pPr>
      <w:r w:rsidRPr="00797BA3">
        <w:rPr>
          <w:rFonts w:eastAsia="Calibri"/>
          <w:sz w:val="22"/>
          <w:szCs w:val="22"/>
          <w:u w:val="single"/>
        </w:rPr>
        <w:t>Section 18</w:t>
      </w:r>
      <w:r w:rsidRPr="00797BA3">
        <w:rPr>
          <w:rFonts w:eastAsia="Calibri"/>
          <w:sz w:val="22"/>
          <w:szCs w:val="22"/>
        </w:rPr>
        <w:t>:</w:t>
      </w:r>
      <w:r w:rsidRPr="00797BA3">
        <w:rPr>
          <w:rFonts w:eastAsia="Calibri"/>
          <w:sz w:val="22"/>
          <w:szCs w:val="22"/>
        </w:rPr>
        <w:tab/>
        <w:t>The President and Secretary are authorized and directed to take any action necessary to carry out the provisions of this order. The District hereby approves the Contracts to conduct the election and authorizes execution of such Contracts by any member of the Board.</w:t>
      </w:r>
    </w:p>
    <w:p w14:paraId="4C3F82A8" w14:textId="77777777" w:rsidR="008911C2" w:rsidRPr="008911C2" w:rsidRDefault="008911C2" w:rsidP="008911C2">
      <w:pPr>
        <w:autoSpaceDE/>
        <w:autoSpaceDN/>
        <w:adjustRightInd/>
        <w:ind w:firstLine="720"/>
        <w:jc w:val="both"/>
        <w:rPr>
          <w:rFonts w:eastAsia="Calibri"/>
          <w:sz w:val="22"/>
          <w:szCs w:val="22"/>
        </w:rPr>
      </w:pPr>
    </w:p>
    <w:p w14:paraId="4F4ACE29" w14:textId="072FA59A" w:rsidR="00FA3380" w:rsidRPr="00DD695E" w:rsidRDefault="00FA3380" w:rsidP="00E764B5">
      <w:pPr>
        <w:autoSpaceDE/>
        <w:autoSpaceDN/>
        <w:adjustRightInd/>
        <w:spacing w:after="200" w:line="276" w:lineRule="auto"/>
        <w:ind w:firstLine="720"/>
        <w:rPr>
          <w:rFonts w:eastAsiaTheme="minorHAnsi"/>
          <w:sz w:val="22"/>
          <w:szCs w:val="22"/>
        </w:rPr>
      </w:pPr>
      <w:r w:rsidRPr="00DD695E">
        <w:rPr>
          <w:rFonts w:eastAsiaTheme="minorHAnsi"/>
          <w:sz w:val="22"/>
          <w:szCs w:val="22"/>
        </w:rPr>
        <w:t>PASSED AND APPROVED, this</w:t>
      </w:r>
      <w:r w:rsidR="005A4B50">
        <w:rPr>
          <w:rFonts w:eastAsiaTheme="minorHAnsi"/>
          <w:sz w:val="22"/>
          <w:szCs w:val="22"/>
        </w:rPr>
        <w:t xml:space="preserve"> 21</w:t>
      </w:r>
      <w:r w:rsidR="005A4B50" w:rsidRPr="005A4B50">
        <w:rPr>
          <w:rFonts w:eastAsiaTheme="minorHAnsi"/>
          <w:sz w:val="22"/>
          <w:szCs w:val="22"/>
          <w:vertAlign w:val="superscript"/>
        </w:rPr>
        <w:t>st</w:t>
      </w:r>
      <w:r w:rsidR="005A4B50">
        <w:rPr>
          <w:rFonts w:eastAsiaTheme="minorHAnsi"/>
          <w:sz w:val="22"/>
          <w:szCs w:val="22"/>
        </w:rPr>
        <w:t xml:space="preserve"> </w:t>
      </w:r>
      <w:r w:rsidR="00440FAD">
        <w:rPr>
          <w:rFonts w:eastAsiaTheme="minorHAnsi"/>
          <w:sz w:val="22"/>
          <w:szCs w:val="22"/>
        </w:rPr>
        <w:t xml:space="preserve">day of </w:t>
      </w:r>
      <w:proofErr w:type="gramStart"/>
      <w:r w:rsidR="001C251E">
        <w:rPr>
          <w:rFonts w:eastAsiaTheme="minorHAnsi"/>
          <w:sz w:val="22"/>
          <w:szCs w:val="22"/>
        </w:rPr>
        <w:t>August</w:t>
      </w:r>
      <w:r w:rsidR="00440FAD">
        <w:rPr>
          <w:rFonts w:eastAsiaTheme="minorHAnsi"/>
          <w:sz w:val="22"/>
          <w:szCs w:val="22"/>
        </w:rPr>
        <w:t>,</w:t>
      </w:r>
      <w:proofErr w:type="gramEnd"/>
      <w:r w:rsidR="00440FAD">
        <w:rPr>
          <w:rFonts w:eastAsiaTheme="minorHAnsi"/>
          <w:sz w:val="22"/>
          <w:szCs w:val="22"/>
        </w:rPr>
        <w:t xml:space="preserve"> 2022</w:t>
      </w:r>
      <w:r w:rsidRPr="00DD695E">
        <w:rPr>
          <w:rFonts w:eastAsiaTheme="minorHAnsi"/>
          <w:sz w:val="22"/>
          <w:szCs w:val="22"/>
        </w:rPr>
        <w:t>.</w:t>
      </w:r>
    </w:p>
    <w:p w14:paraId="03D3E61F" w14:textId="77777777" w:rsidR="00FA3380" w:rsidRPr="00DD695E" w:rsidRDefault="00FA3380" w:rsidP="00FA3380">
      <w:pPr>
        <w:autoSpaceDE/>
        <w:autoSpaceDN/>
        <w:adjustRightInd/>
        <w:jc w:val="both"/>
        <w:rPr>
          <w:rFonts w:eastAsiaTheme="minorHAnsi"/>
          <w:sz w:val="22"/>
          <w:szCs w:val="22"/>
        </w:rPr>
      </w:pPr>
    </w:p>
    <w:p w14:paraId="732FE3F6" w14:textId="5F01C460" w:rsidR="00FA3380" w:rsidRPr="00834608" w:rsidRDefault="00FA3380" w:rsidP="00FA3380">
      <w:pPr>
        <w:autoSpaceDE/>
        <w:autoSpaceDN/>
        <w:adjustRightInd/>
        <w:jc w:val="both"/>
        <w:rPr>
          <w:rFonts w:eastAsiaTheme="minorHAnsi"/>
          <w:sz w:val="22"/>
          <w:szCs w:val="22"/>
          <w:u w:val="single"/>
        </w:rPr>
      </w:pPr>
      <w:r w:rsidRPr="00DD695E">
        <w:rPr>
          <w:rFonts w:eastAsiaTheme="minorHAnsi"/>
          <w:sz w:val="22"/>
          <w:szCs w:val="22"/>
        </w:rPr>
        <w:tab/>
      </w:r>
      <w:r w:rsidRPr="00DD695E">
        <w:rPr>
          <w:rFonts w:eastAsiaTheme="minorHAnsi"/>
          <w:sz w:val="22"/>
          <w:szCs w:val="22"/>
        </w:rPr>
        <w:tab/>
      </w:r>
      <w:r w:rsidRPr="00DD695E">
        <w:rPr>
          <w:rFonts w:eastAsiaTheme="minorHAnsi"/>
          <w:sz w:val="22"/>
          <w:szCs w:val="22"/>
        </w:rPr>
        <w:tab/>
      </w:r>
      <w:r w:rsidRPr="00DD695E">
        <w:rPr>
          <w:rFonts w:eastAsiaTheme="minorHAnsi"/>
          <w:sz w:val="22"/>
          <w:szCs w:val="22"/>
        </w:rPr>
        <w:tab/>
      </w:r>
      <w:r w:rsidRPr="00DD695E">
        <w:rPr>
          <w:rFonts w:eastAsiaTheme="minorHAnsi"/>
          <w:sz w:val="22"/>
          <w:szCs w:val="22"/>
        </w:rPr>
        <w:tab/>
      </w:r>
      <w:r w:rsidRPr="00DD695E">
        <w:rPr>
          <w:rFonts w:eastAsiaTheme="minorHAnsi"/>
          <w:sz w:val="22"/>
          <w:szCs w:val="22"/>
        </w:rPr>
        <w:tab/>
      </w:r>
      <w:r w:rsidR="008911C2">
        <w:rPr>
          <w:rFonts w:eastAsiaTheme="minorHAnsi"/>
          <w:sz w:val="22"/>
          <w:szCs w:val="22"/>
        </w:rPr>
        <w:tab/>
      </w:r>
      <w:r w:rsidR="005A7FA8" w:rsidRPr="00834608">
        <w:rPr>
          <w:rFonts w:eastAsiaTheme="minorHAnsi"/>
          <w:sz w:val="22"/>
          <w:szCs w:val="22"/>
          <w:u w:val="single"/>
        </w:rPr>
        <w:t>/s/</w:t>
      </w:r>
      <w:r w:rsidR="00A24AAA">
        <w:rPr>
          <w:rFonts w:eastAsiaTheme="minorHAnsi"/>
          <w:sz w:val="22"/>
          <w:szCs w:val="22"/>
          <w:u w:val="single"/>
        </w:rPr>
        <w:t xml:space="preserve"> H. Troy Merrill</w:t>
      </w:r>
      <w:r w:rsidR="00834608">
        <w:rPr>
          <w:rFonts w:eastAsiaTheme="minorHAnsi"/>
          <w:sz w:val="22"/>
          <w:szCs w:val="22"/>
          <w:u w:val="single"/>
        </w:rPr>
        <w:tab/>
      </w:r>
      <w:r w:rsidR="00834608">
        <w:rPr>
          <w:rFonts w:eastAsiaTheme="minorHAnsi"/>
          <w:sz w:val="22"/>
          <w:szCs w:val="22"/>
          <w:u w:val="single"/>
        </w:rPr>
        <w:tab/>
      </w:r>
      <w:r w:rsidR="00834608">
        <w:rPr>
          <w:rFonts w:eastAsiaTheme="minorHAnsi"/>
          <w:sz w:val="22"/>
          <w:szCs w:val="22"/>
          <w:u w:val="single"/>
        </w:rPr>
        <w:tab/>
      </w:r>
      <w:r w:rsidR="005A7FA8" w:rsidRPr="00834608">
        <w:rPr>
          <w:rFonts w:eastAsiaTheme="minorHAnsi"/>
          <w:sz w:val="22"/>
          <w:szCs w:val="22"/>
          <w:u w:val="single"/>
        </w:rPr>
        <w:t xml:space="preserve"> </w:t>
      </w:r>
    </w:p>
    <w:p w14:paraId="0F49571F" w14:textId="5271CC46" w:rsidR="00FA3380" w:rsidRPr="00DD695E" w:rsidRDefault="00FA3380" w:rsidP="00FA33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480" w:lineRule="auto"/>
        <w:jc w:val="both"/>
        <w:rPr>
          <w:rFonts w:eastAsiaTheme="minorHAnsi"/>
          <w:sz w:val="22"/>
          <w:szCs w:val="22"/>
        </w:rPr>
      </w:pPr>
      <w:r w:rsidRPr="00DD695E">
        <w:rPr>
          <w:rFonts w:eastAsiaTheme="minorHAnsi"/>
          <w:sz w:val="22"/>
          <w:szCs w:val="22"/>
        </w:rPr>
        <w:tab/>
      </w:r>
      <w:r w:rsidRPr="00DD695E">
        <w:rPr>
          <w:rFonts w:eastAsiaTheme="minorHAnsi"/>
          <w:sz w:val="22"/>
          <w:szCs w:val="22"/>
        </w:rPr>
        <w:tab/>
      </w:r>
      <w:r w:rsidRPr="00DD695E">
        <w:rPr>
          <w:rFonts w:eastAsiaTheme="minorHAnsi"/>
          <w:sz w:val="22"/>
          <w:szCs w:val="22"/>
        </w:rPr>
        <w:tab/>
      </w:r>
      <w:r w:rsidRPr="00DD695E">
        <w:rPr>
          <w:rFonts w:eastAsiaTheme="minorHAnsi"/>
          <w:sz w:val="22"/>
          <w:szCs w:val="22"/>
        </w:rPr>
        <w:tab/>
      </w:r>
      <w:r w:rsidRPr="00DD695E">
        <w:rPr>
          <w:rFonts w:eastAsiaTheme="minorHAnsi"/>
          <w:sz w:val="22"/>
          <w:szCs w:val="22"/>
        </w:rPr>
        <w:tab/>
      </w:r>
      <w:r w:rsidRPr="00DD695E">
        <w:rPr>
          <w:rFonts w:eastAsiaTheme="minorHAnsi"/>
          <w:sz w:val="22"/>
          <w:szCs w:val="22"/>
        </w:rPr>
        <w:tab/>
      </w:r>
      <w:r w:rsidRPr="00DD695E">
        <w:rPr>
          <w:rFonts w:eastAsiaTheme="minorHAnsi"/>
          <w:sz w:val="22"/>
          <w:szCs w:val="22"/>
        </w:rPr>
        <w:tab/>
        <w:t>President, Board of Directors</w:t>
      </w:r>
    </w:p>
    <w:p w14:paraId="0B9FF264" w14:textId="77777777" w:rsidR="00FA3380" w:rsidRPr="00DD695E" w:rsidRDefault="00FA3380" w:rsidP="00FA33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480" w:lineRule="auto"/>
        <w:jc w:val="both"/>
        <w:rPr>
          <w:rFonts w:eastAsiaTheme="minorHAnsi"/>
          <w:sz w:val="22"/>
          <w:szCs w:val="22"/>
        </w:rPr>
      </w:pPr>
      <w:r w:rsidRPr="00DD695E">
        <w:rPr>
          <w:rFonts w:eastAsiaTheme="minorHAnsi"/>
          <w:sz w:val="22"/>
          <w:szCs w:val="22"/>
        </w:rPr>
        <w:t>ATTEST:</w:t>
      </w:r>
    </w:p>
    <w:p w14:paraId="09F54D9C" w14:textId="1BD9F9E4" w:rsidR="007E48D6" w:rsidRPr="00834608" w:rsidRDefault="005A7FA8" w:rsidP="007E48D6">
      <w:pPr>
        <w:autoSpaceDE/>
        <w:autoSpaceDN/>
        <w:adjustRightInd/>
        <w:jc w:val="both"/>
        <w:rPr>
          <w:rFonts w:eastAsiaTheme="minorHAnsi"/>
          <w:sz w:val="22"/>
          <w:szCs w:val="22"/>
          <w:u w:val="single"/>
        </w:rPr>
      </w:pPr>
      <w:r w:rsidRPr="00834608">
        <w:rPr>
          <w:rFonts w:eastAsiaTheme="minorHAnsi"/>
          <w:sz w:val="22"/>
          <w:szCs w:val="22"/>
          <w:u w:val="single"/>
        </w:rPr>
        <w:t>/s/</w:t>
      </w:r>
      <w:r w:rsidR="00A24AAA">
        <w:rPr>
          <w:rFonts w:eastAsiaTheme="minorHAnsi"/>
          <w:sz w:val="22"/>
          <w:szCs w:val="22"/>
          <w:u w:val="single"/>
        </w:rPr>
        <w:t xml:space="preserve"> Neal Spielman</w:t>
      </w:r>
      <w:r w:rsidR="00834608">
        <w:rPr>
          <w:rFonts w:eastAsiaTheme="minorHAnsi"/>
          <w:sz w:val="22"/>
          <w:szCs w:val="22"/>
          <w:u w:val="single"/>
        </w:rPr>
        <w:tab/>
      </w:r>
      <w:r w:rsidR="00834608">
        <w:rPr>
          <w:rFonts w:eastAsiaTheme="minorHAnsi"/>
          <w:sz w:val="22"/>
          <w:szCs w:val="22"/>
          <w:u w:val="single"/>
        </w:rPr>
        <w:tab/>
      </w:r>
      <w:r w:rsidR="00834608">
        <w:rPr>
          <w:rFonts w:eastAsiaTheme="minorHAnsi"/>
          <w:sz w:val="22"/>
          <w:szCs w:val="22"/>
          <w:u w:val="single"/>
        </w:rPr>
        <w:tab/>
      </w:r>
      <w:r w:rsidRPr="00834608">
        <w:rPr>
          <w:rFonts w:eastAsiaTheme="minorHAnsi"/>
          <w:sz w:val="22"/>
          <w:szCs w:val="22"/>
          <w:u w:val="single"/>
        </w:rPr>
        <w:t xml:space="preserve"> </w:t>
      </w:r>
    </w:p>
    <w:p w14:paraId="576D033C" w14:textId="5ED2D8FD" w:rsidR="00FA3380" w:rsidRPr="00DD695E" w:rsidRDefault="00FA3380" w:rsidP="00FA3380">
      <w:pPr>
        <w:autoSpaceDE/>
        <w:autoSpaceDN/>
        <w:adjustRightInd/>
        <w:jc w:val="both"/>
        <w:rPr>
          <w:rFonts w:eastAsiaTheme="minorHAnsi"/>
          <w:sz w:val="22"/>
          <w:szCs w:val="22"/>
        </w:rPr>
      </w:pPr>
      <w:r w:rsidRPr="00DD695E">
        <w:rPr>
          <w:rFonts w:eastAsiaTheme="minorHAnsi"/>
          <w:sz w:val="22"/>
          <w:szCs w:val="22"/>
        </w:rPr>
        <w:t>Secretary, Board of Directors</w:t>
      </w:r>
    </w:p>
    <w:sectPr w:rsidR="00FA3380" w:rsidRPr="00DD695E" w:rsidSect="0093710D">
      <w:footerReference w:type="default" r:id="rId9"/>
      <w:footerReference w:type="first" r:id="rId10"/>
      <w:pgSz w:w="12240" w:h="15840"/>
      <w:pgMar w:top="81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C564C" w14:textId="77777777" w:rsidR="00F02E89" w:rsidRDefault="00F02E89" w:rsidP="00F02E89">
      <w:r>
        <w:separator/>
      </w:r>
    </w:p>
  </w:endnote>
  <w:endnote w:type="continuationSeparator" w:id="0">
    <w:p w14:paraId="2A5B2F68" w14:textId="77777777" w:rsidR="00F02E89" w:rsidRDefault="00F02E89" w:rsidP="00F02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61022"/>
      <w:docPartObj>
        <w:docPartGallery w:val="Page Numbers (Bottom of Page)"/>
        <w:docPartUnique/>
      </w:docPartObj>
    </w:sdtPr>
    <w:sdtEndPr>
      <w:rPr>
        <w:noProof/>
      </w:rPr>
    </w:sdtEndPr>
    <w:sdtContent>
      <w:p w14:paraId="35361C91" w14:textId="2EDD4AF4" w:rsidR="003169B1" w:rsidRDefault="003169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AA3084" w14:textId="2E9AC31E" w:rsidR="00F02E89" w:rsidRDefault="00F02E89" w:rsidP="00B421F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547476"/>
      <w:docPartObj>
        <w:docPartGallery w:val="Page Numbers (Bottom of Page)"/>
        <w:docPartUnique/>
      </w:docPartObj>
    </w:sdtPr>
    <w:sdtEndPr>
      <w:rPr>
        <w:noProof/>
      </w:rPr>
    </w:sdtEndPr>
    <w:sdtContent>
      <w:p w14:paraId="4665D9A2" w14:textId="51E90758" w:rsidR="0093710D" w:rsidRDefault="009371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C9C1A8" w14:textId="77777777" w:rsidR="00F02E89" w:rsidRDefault="00F02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202A5" w14:textId="77777777" w:rsidR="00F02E89" w:rsidRDefault="00F02E89" w:rsidP="00F02E89">
      <w:r>
        <w:separator/>
      </w:r>
    </w:p>
  </w:footnote>
  <w:footnote w:type="continuationSeparator" w:id="0">
    <w:p w14:paraId="27B4B2AA" w14:textId="77777777" w:rsidR="00F02E89" w:rsidRDefault="00F02E89" w:rsidP="00F02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B667E"/>
    <w:multiLevelType w:val="hybridMultilevel"/>
    <w:tmpl w:val="2F401AF6"/>
    <w:lvl w:ilvl="0" w:tplc="B77E0BF6">
      <w:start w:val="49"/>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69C1D2F"/>
    <w:multiLevelType w:val="hybridMultilevel"/>
    <w:tmpl w:val="2998126E"/>
    <w:lvl w:ilvl="0" w:tplc="21A87BBA">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2197BA9"/>
    <w:multiLevelType w:val="hybridMultilevel"/>
    <w:tmpl w:val="89C28192"/>
    <w:lvl w:ilvl="0" w:tplc="C09487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9707699">
    <w:abstractNumId w:val="1"/>
  </w:num>
  <w:num w:numId="2" w16cid:durableId="1872955710">
    <w:abstractNumId w:val="0"/>
  </w:num>
  <w:num w:numId="3" w16cid:durableId="1050962867">
    <w:abstractNumId w:val="0"/>
  </w:num>
  <w:num w:numId="4" w16cid:durableId="142141217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8947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F6B"/>
    <w:rsid w:val="00001655"/>
    <w:rsid w:val="00005055"/>
    <w:rsid w:val="00017D0C"/>
    <w:rsid w:val="0002289D"/>
    <w:rsid w:val="0003519F"/>
    <w:rsid w:val="000552BE"/>
    <w:rsid w:val="000810FC"/>
    <w:rsid w:val="000B11F0"/>
    <w:rsid w:val="000B186E"/>
    <w:rsid w:val="000B1F27"/>
    <w:rsid w:val="000B2DAE"/>
    <w:rsid w:val="000C0F5E"/>
    <w:rsid w:val="000C72D1"/>
    <w:rsid w:val="000E60CD"/>
    <w:rsid w:val="000E75A3"/>
    <w:rsid w:val="000F351A"/>
    <w:rsid w:val="000F4806"/>
    <w:rsid w:val="000F77CD"/>
    <w:rsid w:val="00105F39"/>
    <w:rsid w:val="00110148"/>
    <w:rsid w:val="00145839"/>
    <w:rsid w:val="0016113C"/>
    <w:rsid w:val="00174574"/>
    <w:rsid w:val="00195D88"/>
    <w:rsid w:val="001C251E"/>
    <w:rsid w:val="001D38B2"/>
    <w:rsid w:val="001E7470"/>
    <w:rsid w:val="001F215D"/>
    <w:rsid w:val="00226204"/>
    <w:rsid w:val="00233881"/>
    <w:rsid w:val="0025309B"/>
    <w:rsid w:val="00255E6F"/>
    <w:rsid w:val="00264B49"/>
    <w:rsid w:val="00265C9C"/>
    <w:rsid w:val="002A296B"/>
    <w:rsid w:val="002B6EE3"/>
    <w:rsid w:val="002C25D1"/>
    <w:rsid w:val="002E1C63"/>
    <w:rsid w:val="002F319E"/>
    <w:rsid w:val="003015BD"/>
    <w:rsid w:val="0031187F"/>
    <w:rsid w:val="00313CCD"/>
    <w:rsid w:val="003169B1"/>
    <w:rsid w:val="00322667"/>
    <w:rsid w:val="00385BBF"/>
    <w:rsid w:val="003D25C7"/>
    <w:rsid w:val="003D7492"/>
    <w:rsid w:val="003D7F30"/>
    <w:rsid w:val="00404EBC"/>
    <w:rsid w:val="0041605C"/>
    <w:rsid w:val="0043061A"/>
    <w:rsid w:val="00430749"/>
    <w:rsid w:val="00440FAD"/>
    <w:rsid w:val="00443A9B"/>
    <w:rsid w:val="004507CD"/>
    <w:rsid w:val="004666D7"/>
    <w:rsid w:val="00481F5E"/>
    <w:rsid w:val="00515EAA"/>
    <w:rsid w:val="005310F5"/>
    <w:rsid w:val="005406E6"/>
    <w:rsid w:val="0055218A"/>
    <w:rsid w:val="00554456"/>
    <w:rsid w:val="00562422"/>
    <w:rsid w:val="00565BB6"/>
    <w:rsid w:val="00567B13"/>
    <w:rsid w:val="005726CF"/>
    <w:rsid w:val="00581279"/>
    <w:rsid w:val="005909F7"/>
    <w:rsid w:val="005A4B50"/>
    <w:rsid w:val="005A7FA8"/>
    <w:rsid w:val="005E360E"/>
    <w:rsid w:val="005E70AF"/>
    <w:rsid w:val="005F00B8"/>
    <w:rsid w:val="005F06A6"/>
    <w:rsid w:val="005F68BA"/>
    <w:rsid w:val="00604E8A"/>
    <w:rsid w:val="00612BD2"/>
    <w:rsid w:val="00643A24"/>
    <w:rsid w:val="00645DAE"/>
    <w:rsid w:val="0066595C"/>
    <w:rsid w:val="006711F0"/>
    <w:rsid w:val="00680F9B"/>
    <w:rsid w:val="006957E1"/>
    <w:rsid w:val="006B24AB"/>
    <w:rsid w:val="006B3D89"/>
    <w:rsid w:val="006D055C"/>
    <w:rsid w:val="006D5655"/>
    <w:rsid w:val="006E0B47"/>
    <w:rsid w:val="00701919"/>
    <w:rsid w:val="007278DA"/>
    <w:rsid w:val="00754BED"/>
    <w:rsid w:val="00755D07"/>
    <w:rsid w:val="00770E37"/>
    <w:rsid w:val="0077718D"/>
    <w:rsid w:val="00781EB1"/>
    <w:rsid w:val="00795F09"/>
    <w:rsid w:val="00796F3B"/>
    <w:rsid w:val="00797BA3"/>
    <w:rsid w:val="007B1C74"/>
    <w:rsid w:val="007B3955"/>
    <w:rsid w:val="007E48D6"/>
    <w:rsid w:val="007F5915"/>
    <w:rsid w:val="00834608"/>
    <w:rsid w:val="00836295"/>
    <w:rsid w:val="00844236"/>
    <w:rsid w:val="00853BE0"/>
    <w:rsid w:val="008657D4"/>
    <w:rsid w:val="008766D4"/>
    <w:rsid w:val="00884543"/>
    <w:rsid w:val="00884F6B"/>
    <w:rsid w:val="008911C2"/>
    <w:rsid w:val="00894B85"/>
    <w:rsid w:val="008A20D7"/>
    <w:rsid w:val="008B3941"/>
    <w:rsid w:val="008C79A8"/>
    <w:rsid w:val="008F086B"/>
    <w:rsid w:val="008F3B3A"/>
    <w:rsid w:val="009007F3"/>
    <w:rsid w:val="00905FF6"/>
    <w:rsid w:val="0091307E"/>
    <w:rsid w:val="009217B0"/>
    <w:rsid w:val="00934260"/>
    <w:rsid w:val="0093710D"/>
    <w:rsid w:val="00937DDF"/>
    <w:rsid w:val="009419AA"/>
    <w:rsid w:val="00943B38"/>
    <w:rsid w:val="00953878"/>
    <w:rsid w:val="00984C48"/>
    <w:rsid w:val="009A248B"/>
    <w:rsid w:val="009C3DB1"/>
    <w:rsid w:val="009D3850"/>
    <w:rsid w:val="00A0294F"/>
    <w:rsid w:val="00A24AAA"/>
    <w:rsid w:val="00A762DE"/>
    <w:rsid w:val="00A83203"/>
    <w:rsid w:val="00A93A5D"/>
    <w:rsid w:val="00AB320D"/>
    <w:rsid w:val="00AF3E40"/>
    <w:rsid w:val="00AF5EAF"/>
    <w:rsid w:val="00B23725"/>
    <w:rsid w:val="00B421F5"/>
    <w:rsid w:val="00B56A29"/>
    <w:rsid w:val="00B6044F"/>
    <w:rsid w:val="00B94959"/>
    <w:rsid w:val="00BA1AF9"/>
    <w:rsid w:val="00BA2888"/>
    <w:rsid w:val="00BA5D3D"/>
    <w:rsid w:val="00BB1792"/>
    <w:rsid w:val="00BB2459"/>
    <w:rsid w:val="00BC5C00"/>
    <w:rsid w:val="00BD6819"/>
    <w:rsid w:val="00BE0646"/>
    <w:rsid w:val="00C03A42"/>
    <w:rsid w:val="00C21DA7"/>
    <w:rsid w:val="00CB540F"/>
    <w:rsid w:val="00CC2C1D"/>
    <w:rsid w:val="00CC73F0"/>
    <w:rsid w:val="00CD7C62"/>
    <w:rsid w:val="00CF7443"/>
    <w:rsid w:val="00D13830"/>
    <w:rsid w:val="00D1509A"/>
    <w:rsid w:val="00D311C3"/>
    <w:rsid w:val="00D41773"/>
    <w:rsid w:val="00D44AC7"/>
    <w:rsid w:val="00D50CFE"/>
    <w:rsid w:val="00D90A9C"/>
    <w:rsid w:val="00DB276C"/>
    <w:rsid w:val="00DD695E"/>
    <w:rsid w:val="00DF1B7F"/>
    <w:rsid w:val="00DF1E6D"/>
    <w:rsid w:val="00E00A38"/>
    <w:rsid w:val="00E3002A"/>
    <w:rsid w:val="00E62B34"/>
    <w:rsid w:val="00E764B5"/>
    <w:rsid w:val="00EA684A"/>
    <w:rsid w:val="00EB5A4C"/>
    <w:rsid w:val="00EC3660"/>
    <w:rsid w:val="00EF1C97"/>
    <w:rsid w:val="00F02E89"/>
    <w:rsid w:val="00F1305E"/>
    <w:rsid w:val="00F25BB2"/>
    <w:rsid w:val="00F3544A"/>
    <w:rsid w:val="00F6671E"/>
    <w:rsid w:val="00F75268"/>
    <w:rsid w:val="00F80386"/>
    <w:rsid w:val="00FA3380"/>
    <w:rsid w:val="00FB3D0B"/>
    <w:rsid w:val="00FF3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13F18810"/>
  <w15:docId w15:val="{A219BEAE-6225-46AE-9400-D19A1462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F6B"/>
    <w:pPr>
      <w:autoSpaceDE w:val="0"/>
      <w:autoSpaceDN w:val="0"/>
      <w:adjustRightInd w:val="0"/>
      <w:spacing w:after="0" w:line="240" w:lineRule="auto"/>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884F6B"/>
    <w:pPr>
      <w:widowControl w:val="0"/>
      <w:autoSpaceDE w:val="0"/>
      <w:autoSpaceDN w:val="0"/>
      <w:adjustRightInd w:val="0"/>
      <w:spacing w:after="0" w:line="240" w:lineRule="auto"/>
      <w:jc w:val="both"/>
    </w:pPr>
    <w:rPr>
      <w:rFonts w:eastAsia="Times New Roman" w:cs="Times New Roman"/>
      <w:sz w:val="24"/>
      <w:szCs w:val="24"/>
    </w:rPr>
  </w:style>
  <w:style w:type="paragraph" w:styleId="NoSpacing">
    <w:name w:val="No Spacing"/>
    <w:uiPriority w:val="1"/>
    <w:qFormat/>
    <w:rsid w:val="00FF34F9"/>
    <w:pPr>
      <w:spacing w:after="0" w:line="240" w:lineRule="auto"/>
    </w:pPr>
    <w:rPr>
      <w:rFonts w:asciiTheme="minorHAnsi" w:hAnsiTheme="minorHAnsi"/>
    </w:rPr>
  </w:style>
  <w:style w:type="paragraph" w:styleId="ListParagraph">
    <w:name w:val="List Paragraph"/>
    <w:basedOn w:val="Normal"/>
    <w:uiPriority w:val="34"/>
    <w:qFormat/>
    <w:rsid w:val="00CC73F0"/>
    <w:pPr>
      <w:ind w:left="720"/>
      <w:contextualSpacing/>
    </w:pPr>
  </w:style>
  <w:style w:type="character" w:styleId="Hyperlink">
    <w:name w:val="Hyperlink"/>
    <w:basedOn w:val="DefaultParagraphFont"/>
    <w:uiPriority w:val="99"/>
    <w:unhideWhenUsed/>
    <w:rsid w:val="00FA3380"/>
    <w:rPr>
      <w:color w:val="0000FF" w:themeColor="hyperlink"/>
      <w:u w:val="single"/>
    </w:rPr>
  </w:style>
  <w:style w:type="paragraph" w:styleId="BalloonText">
    <w:name w:val="Balloon Text"/>
    <w:basedOn w:val="Normal"/>
    <w:link w:val="BalloonTextChar"/>
    <w:uiPriority w:val="99"/>
    <w:semiHidden/>
    <w:unhideWhenUsed/>
    <w:rsid w:val="005544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456"/>
    <w:rPr>
      <w:rFonts w:ascii="Segoe UI" w:eastAsia="Times New Roman" w:hAnsi="Segoe UI" w:cs="Segoe UI"/>
      <w:sz w:val="18"/>
      <w:szCs w:val="18"/>
    </w:rPr>
  </w:style>
  <w:style w:type="character" w:styleId="Emphasis">
    <w:name w:val="Emphasis"/>
    <w:basedOn w:val="DefaultParagraphFont"/>
    <w:qFormat/>
    <w:rsid w:val="00AF3E40"/>
    <w:rPr>
      <w:i/>
      <w:iCs/>
    </w:rPr>
  </w:style>
  <w:style w:type="character" w:customStyle="1" w:styleId="UnresolvedMention1">
    <w:name w:val="Unresolved Mention1"/>
    <w:basedOn w:val="DefaultParagraphFont"/>
    <w:uiPriority w:val="99"/>
    <w:semiHidden/>
    <w:unhideWhenUsed/>
    <w:rsid w:val="00AF3E40"/>
    <w:rPr>
      <w:color w:val="605E5C"/>
      <w:shd w:val="clear" w:color="auto" w:fill="E1DFDD"/>
    </w:rPr>
  </w:style>
  <w:style w:type="paragraph" w:styleId="Header">
    <w:name w:val="header"/>
    <w:basedOn w:val="Normal"/>
    <w:link w:val="HeaderChar"/>
    <w:uiPriority w:val="99"/>
    <w:unhideWhenUsed/>
    <w:rsid w:val="00F02E89"/>
    <w:pPr>
      <w:tabs>
        <w:tab w:val="center" w:pos="4680"/>
        <w:tab w:val="right" w:pos="9360"/>
      </w:tabs>
    </w:pPr>
  </w:style>
  <w:style w:type="character" w:customStyle="1" w:styleId="HeaderChar">
    <w:name w:val="Header Char"/>
    <w:basedOn w:val="DefaultParagraphFont"/>
    <w:link w:val="Header"/>
    <w:uiPriority w:val="99"/>
    <w:rsid w:val="00F02E89"/>
    <w:rPr>
      <w:rFonts w:eastAsia="Times New Roman" w:cs="Times New Roman"/>
      <w:sz w:val="20"/>
      <w:szCs w:val="20"/>
    </w:rPr>
  </w:style>
  <w:style w:type="paragraph" w:styleId="Footer">
    <w:name w:val="footer"/>
    <w:basedOn w:val="Normal"/>
    <w:link w:val="FooterChar"/>
    <w:uiPriority w:val="99"/>
    <w:unhideWhenUsed/>
    <w:rsid w:val="00F02E89"/>
    <w:pPr>
      <w:tabs>
        <w:tab w:val="center" w:pos="4680"/>
        <w:tab w:val="right" w:pos="9360"/>
      </w:tabs>
    </w:pPr>
  </w:style>
  <w:style w:type="character" w:customStyle="1" w:styleId="FooterChar">
    <w:name w:val="Footer Char"/>
    <w:basedOn w:val="DefaultParagraphFont"/>
    <w:link w:val="Footer"/>
    <w:uiPriority w:val="99"/>
    <w:rsid w:val="00F02E89"/>
    <w:rPr>
      <w:rFonts w:eastAsia="Times New Roman" w:cs="Times New Roman"/>
      <w:sz w:val="20"/>
      <w:szCs w:val="20"/>
    </w:rPr>
  </w:style>
  <w:style w:type="character" w:styleId="UnresolvedMention">
    <w:name w:val="Unresolved Mention"/>
    <w:basedOn w:val="DefaultParagraphFont"/>
    <w:uiPriority w:val="99"/>
    <w:semiHidden/>
    <w:unhideWhenUsed/>
    <w:rsid w:val="00D50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945460">
      <w:bodyDiv w:val="1"/>
      <w:marLeft w:val="0"/>
      <w:marRight w:val="0"/>
      <w:marTop w:val="0"/>
      <w:marBottom w:val="0"/>
      <w:divBdr>
        <w:top w:val="none" w:sz="0" w:space="0" w:color="auto"/>
        <w:left w:val="none" w:sz="0" w:space="0" w:color="auto"/>
        <w:bottom w:val="none" w:sz="0" w:space="0" w:color="auto"/>
        <w:right w:val="none" w:sz="0" w:space="0" w:color="auto"/>
      </w:divBdr>
    </w:div>
    <w:div w:id="745761836">
      <w:bodyDiv w:val="1"/>
      <w:marLeft w:val="0"/>
      <w:marRight w:val="0"/>
      <w:marTop w:val="0"/>
      <w:marBottom w:val="0"/>
      <w:divBdr>
        <w:top w:val="none" w:sz="0" w:space="0" w:color="auto"/>
        <w:left w:val="none" w:sz="0" w:space="0" w:color="auto"/>
        <w:bottom w:val="none" w:sz="0" w:space="0" w:color="auto"/>
        <w:right w:val="none" w:sz="0" w:space="0" w:color="auto"/>
      </w:divBdr>
    </w:div>
    <w:div w:id="820659014">
      <w:bodyDiv w:val="1"/>
      <w:marLeft w:val="0"/>
      <w:marRight w:val="0"/>
      <w:marTop w:val="0"/>
      <w:marBottom w:val="0"/>
      <w:divBdr>
        <w:top w:val="none" w:sz="0" w:space="0" w:color="auto"/>
        <w:left w:val="none" w:sz="0" w:space="0" w:color="auto"/>
        <w:bottom w:val="none" w:sz="0" w:space="0" w:color="auto"/>
        <w:right w:val="none" w:sz="0" w:space="0" w:color="auto"/>
      </w:divBdr>
    </w:div>
    <w:div w:id="1376126306">
      <w:bodyDiv w:val="1"/>
      <w:marLeft w:val="0"/>
      <w:marRight w:val="0"/>
      <w:marTop w:val="0"/>
      <w:marBottom w:val="0"/>
      <w:divBdr>
        <w:top w:val="none" w:sz="0" w:space="0" w:color="auto"/>
        <w:left w:val="none" w:sz="0" w:space="0" w:color="auto"/>
        <w:bottom w:val="none" w:sz="0" w:space="0" w:color="auto"/>
        <w:right w:val="none" w:sz="0" w:space="0" w:color="auto"/>
      </w:divBdr>
    </w:div>
    <w:div w:id="207823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tenow@austincount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B4BB2-8A52-473D-8F53-DB529FA6E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10</Pages>
  <Words>4082</Words>
  <Characters>23273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Drews</dc:creator>
  <cp:lastModifiedBy>Ava Leigh Bryan</cp:lastModifiedBy>
  <cp:revision>35</cp:revision>
  <cp:lastPrinted>2022-08-18T21:22:00Z</cp:lastPrinted>
  <dcterms:created xsi:type="dcterms:W3CDTF">2022-02-24T20:27:00Z</dcterms:created>
  <dcterms:modified xsi:type="dcterms:W3CDTF">2022-08-22T17:38:00Z</dcterms:modified>
</cp:coreProperties>
</file>